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40" w:before="0" w:after="0"/>
        <w:ind w:left="786" w:hanging="0"/>
        <w:contextualSpacing/>
        <w:rPr>
          <w:rFonts w:ascii="Times New Roman" w:hAnsi="Times New Roman" w:cs="Times New Roman"/>
          <w:b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tbl>
      <w:tblPr>
        <w:tblStyle w:val="a4"/>
        <w:tblW w:w="11198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87"/>
        <w:gridCol w:w="5810"/>
      </w:tblGrid>
      <w:tr>
        <w:trPr/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1506" w:hanging="0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0"/>
                <w:szCs w:val="20"/>
                <w:lang w:val="en-US" w:eastAsia="ru-RU" w:bidi="ar-SA"/>
              </w:rPr>
              <w:t>Grammar: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kern w:val="0"/>
                <w:sz w:val="20"/>
                <w:szCs w:val="20"/>
                <w:lang w:val="en-US" w:eastAsia="ru-RU" w:bidi="ar-SA"/>
              </w:rPr>
              <w:t>Relative clauses</w:t>
            </w:r>
          </w:p>
          <w:p>
            <w:pPr>
              <w:pStyle w:val="ListParagraph"/>
              <w:widowControl/>
              <w:spacing w:lineRule="auto" w:line="240" w:before="0" w:after="0"/>
              <w:ind w:left="786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en-US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ru-RU" w:bidi="ar-SA"/>
              </w:rPr>
              <w:t>Join the sentences using who, which, whose, that.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20"/>
                <w:lang w:val="en-US" w:eastAsia="ru-RU" w:bidi="ar-SA"/>
              </w:rPr>
              <w:t>That’s the girl. Her dog bit me.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I bought a house. It was nice.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Alice has got a friend.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He dances well.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He received the letter. He was waiting for it.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Max has become an actor. You met him last year.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Autospacing="1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My parents moved to the city to find work. They were born in a small village.  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0"/>
                <w:szCs w:val="20"/>
                <w:lang w:val="en-US" w:eastAsia="ru-RU" w:bidi="ar-SA"/>
              </w:rPr>
              <w:t>Put the relative adverbs where/why/when.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This is the café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20"/>
                <w:lang w:val="en-US" w:eastAsia="ru-RU" w:bidi="ar-SA"/>
              </w:rPr>
              <w:t>…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 I ate a delicious cake yesterday.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My favorite day of the week is Friday,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20"/>
                <w:lang w:val="en-US" w:eastAsia="ru-RU" w:bidi="ar-SA"/>
              </w:rPr>
              <w:t>…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 the weekend is about to begin.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Winter is the time of the year..........​many people suffer from flu.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I can’t understand the reason...........​you have been late for work.</w:t>
            </w:r>
          </w:p>
          <w:p>
            <w:pPr>
              <w:pStyle w:val="Normal"/>
              <w:widowControl/>
              <w:numPr>
                <w:ilvl w:val="0"/>
                <w:numId w:val="5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Do you know the reason............​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she is so upset?</w:t>
            </w:r>
          </w:p>
          <w:p>
            <w:pPr>
              <w:pStyle w:val="ListParagraph"/>
              <w:widowControl/>
              <w:numPr>
                <w:ilvl w:val="0"/>
                <w:numId w:val="5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This is the reason...........I never invite her to the party.</w:t>
            </w:r>
          </w:p>
          <w:p>
            <w:pPr>
              <w:pStyle w:val="ListParagraph"/>
              <w:widowControl/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0"/>
                <w:szCs w:val="20"/>
                <w:lang w:val="en-US" w:eastAsia="ru-RU" w:bidi="ar-SA"/>
              </w:rPr>
              <w:t>Translate the sentences: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1) Муж</w:t>
              <w:softHyphen/>
              <w:t>чине, ко</w:t>
              <w:softHyphen/>
              <w:t>то</w:t>
              <w:softHyphen/>
              <w:t>рый живет по со</w:t>
              <w:softHyphen/>
              <w:t>сед</w:t>
              <w:softHyphen/>
              <w:t>ству, 60 лет.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2) Маль</w:t>
              <w:softHyphen/>
              <w:t>чик, ко</w:t>
              <w:softHyphen/>
              <w:t>то</w:t>
              <w:softHyphen/>
              <w:t>рый по</w:t>
              <w:softHyphen/>
              <w:t>те</w:t>
              <w:softHyphen/>
              <w:t>рял свой днев</w:t>
              <w:softHyphen/>
              <w:t>ник, очень невни</w:t>
              <w:softHyphen/>
              <w:t>ма</w:t>
              <w:softHyphen/>
              <w:t>тель</w:t>
              <w:softHyphen/>
              <w:t>ный</w:t>
            </w:r>
            <w:r>
              <w:rPr>
                <w:rFonts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inattentive).  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3) Иг</w:t>
              <w:softHyphen/>
              <w:t>руш</w:t>
              <w:softHyphen/>
              <w:t>ки, ко</w:t>
              <w:softHyphen/>
              <w:t>то</w:t>
              <w:softHyphen/>
              <w:t>рые лежат на столе, мои. 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4) Книга, ко</w:t>
              <w:softHyphen/>
              <w:t>то</w:t>
              <w:softHyphen/>
              <w:t>рую я читаю, очень ин</w:t>
              <w:softHyphen/>
              <w:t>те</w:t>
              <w:softHyphen/>
              <w:t>рес</w:t>
              <w:softHyphen/>
              <w:t>ная.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5) Это новая ма</w:t>
              <w:softHyphen/>
              <w:t>ши</w:t>
              <w:softHyphen/>
              <w:t>на, ко</w:t>
              <w:softHyphen/>
              <w:t>то</w:t>
              <w:softHyphen/>
              <w:t>рую я купил вчера.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6) Школа, где я учил</w:t>
              <w:softHyphen/>
              <w:t>ся, в цен</w:t>
              <w:softHyphen/>
              <w:t>тре го</w:t>
              <w:softHyphen/>
              <w:t>ро</w:t>
              <w:softHyphen/>
              <w:t>да.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7) В учеб</w:t>
              <w:softHyphen/>
              <w:t>ни</w:t>
              <w:softHyphen/>
              <w:t>ках, ко</w:t>
              <w:softHyphen/>
              <w:t>то</w:t>
              <w:softHyphen/>
              <w:t>рые нра</w:t>
              <w:softHyphen/>
              <w:t>вят</w:t>
              <w:softHyphen/>
              <w:t>ся сту</w:t>
              <w:softHyphen/>
              <w:t>ден</w:t>
              <w:softHyphen/>
              <w:t>там, очень много по</w:t>
              <w:softHyphen/>
              <w:t>лез</w:t>
              <w:softHyphen/>
              <w:t>ных при</w:t>
              <w:softHyphen/>
              <w:t>ме</w:t>
              <w:softHyphen/>
              <w:t>ров.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8)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 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Коль</w:t>
              <w:softHyphen/>
              <w:t>цо, ко</w:t>
              <w:softHyphen/>
              <w:t>то</w:t>
              <w:softHyphen/>
              <w:t>рое он купил для нее, пре</w:t>
              <w:softHyphen/>
              <w:t>крас</w:t>
              <w:softHyphen/>
              <w:t>но.</w:t>
            </w:r>
          </w:p>
          <w:p>
            <w:pPr>
              <w:pStyle w:val="ListParagraph"/>
              <w:widowControl/>
              <w:spacing w:lineRule="auto" w:line="240" w:beforeAutospacing="1" w:after="0"/>
              <w:ind w:left="0" w:hanging="0"/>
              <w:contextualSpacing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1506" w:hanging="0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0"/>
                <w:szCs w:val="20"/>
                <w:lang w:val="en-US" w:eastAsia="ru-RU" w:bidi="ar-SA"/>
              </w:rPr>
              <w:t>Grammar: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kern w:val="0"/>
                <w:sz w:val="20"/>
                <w:szCs w:val="20"/>
                <w:lang w:val="en-US" w:eastAsia="ru-RU" w:bidi="ar-SA"/>
              </w:rPr>
              <w:t>Relative clauses</w:t>
            </w:r>
          </w:p>
          <w:p>
            <w:pPr>
              <w:pStyle w:val="ListParagraph"/>
              <w:widowControl/>
              <w:spacing w:lineRule="auto" w:line="240" w:before="0" w:after="0"/>
              <w:ind w:left="786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lang w:val="en-US"/>
              </w:rPr>
            </w:pPr>
            <w:r>
              <w:rPr>
                <w:rFonts w:eastAsia="" w:cs="Times New Roman" w:ascii="Times New Roman" w:hAnsi="Times New Roman"/>
                <w:b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ind w:left="459" w:hanging="426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0"/>
                <w:szCs w:val="20"/>
                <w:lang w:val="en-US" w:eastAsia="ru-RU" w:bidi="ar-SA"/>
              </w:rPr>
              <w:t>Join the sentences using who, which, whose, that.</w:t>
            </w:r>
          </w:p>
          <w:p>
            <w:pPr>
              <w:pStyle w:val="ListParagraph"/>
              <w:widowControl/>
              <w:numPr>
                <w:ilvl w:val="0"/>
                <w:numId w:val="7"/>
              </w:numPr>
              <w:spacing w:lineRule="auto" w:line="240" w:before="0" w:after="0"/>
              <w:ind w:left="459" w:hanging="426"/>
              <w:contextualSpacing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20"/>
                <w:lang w:val="en-US" w:eastAsia="ru-RU" w:bidi="ar-SA"/>
              </w:rPr>
              <w:t>That’s the girl. Her dog bit me.</w:t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I bought a house. It was nice.</w:t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Alice has got a friend. 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He dances well.</w:t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He received the letter. He was waiting for it.</w:t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Max has become an actor. You met him last year.</w:t>
            </w:r>
          </w:p>
          <w:p>
            <w:pPr>
              <w:pStyle w:val="Normal"/>
              <w:widowControl/>
              <w:numPr>
                <w:ilvl w:val="0"/>
                <w:numId w:val="7"/>
              </w:numPr>
              <w:spacing w:lineRule="auto" w:line="240" w:before="0" w:afterAutospacing="1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My parents moved to the city to find work. They were born in a small village.  </w:t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0"/>
                <w:szCs w:val="20"/>
                <w:lang w:val="en-US" w:eastAsia="ru-RU" w:bidi="ar-SA"/>
              </w:rPr>
              <w:t>Put the relative adverbs where/why/when.</w:t>
            </w:r>
          </w:p>
          <w:p>
            <w:pPr>
              <w:pStyle w:val="ListParagraph"/>
              <w:widowControl/>
              <w:numPr>
                <w:ilvl w:val="0"/>
                <w:numId w:val="8"/>
              </w:numPr>
              <w:spacing w:lineRule="auto" w:line="240" w:before="0" w:after="0"/>
              <w:ind w:left="459" w:hanging="426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This is the café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20"/>
                <w:lang w:val="en-US" w:eastAsia="ru-RU" w:bidi="ar-SA"/>
              </w:rPr>
              <w:t>…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 I ate a delicious cake yesterday.</w:t>
            </w:r>
          </w:p>
          <w:p>
            <w:pPr>
              <w:pStyle w:val="ListParagraph"/>
              <w:widowControl/>
              <w:numPr>
                <w:ilvl w:val="0"/>
                <w:numId w:val="8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My favorite day of the week is Friday,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20"/>
                <w:lang w:val="en-US" w:eastAsia="ru-RU" w:bidi="ar-SA"/>
              </w:rPr>
              <w:t>…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 xml:space="preserve"> the weekend is about to begin.</w:t>
            </w:r>
          </w:p>
          <w:p>
            <w:pPr>
              <w:pStyle w:val="ListParagraph"/>
              <w:widowControl/>
              <w:numPr>
                <w:ilvl w:val="0"/>
                <w:numId w:val="8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Winter is the time of the year..........​many people suffer from flu.</w:t>
            </w:r>
          </w:p>
          <w:p>
            <w:pPr>
              <w:pStyle w:val="Normal"/>
              <w:widowControl/>
              <w:numPr>
                <w:ilvl w:val="0"/>
                <w:numId w:val="8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I can’t understand the reason...........​you have been late for work.</w:t>
            </w:r>
          </w:p>
          <w:p>
            <w:pPr>
              <w:pStyle w:val="Normal"/>
              <w:widowControl/>
              <w:numPr>
                <w:ilvl w:val="0"/>
                <w:numId w:val="8"/>
              </w:numPr>
              <w:spacing w:lineRule="auto" w:line="240" w:before="0" w:after="0"/>
              <w:ind w:left="426" w:hanging="384"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Do you know the reason............​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she is so upset?</w:t>
            </w:r>
          </w:p>
          <w:p>
            <w:pPr>
              <w:pStyle w:val="ListParagraph"/>
              <w:widowControl/>
              <w:numPr>
                <w:ilvl w:val="0"/>
                <w:numId w:val="8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This is the reason...........I never invite her to the party.</w:t>
            </w:r>
          </w:p>
          <w:p>
            <w:pPr>
              <w:pStyle w:val="ListParagraph"/>
              <w:widowControl/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ListParagraph"/>
              <w:widowControl/>
              <w:numPr>
                <w:ilvl w:val="0"/>
                <w:numId w:val="6"/>
              </w:numPr>
              <w:spacing w:lineRule="auto" w:line="240" w:before="0" w:after="0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iCs/>
                <w:kern w:val="0"/>
                <w:sz w:val="20"/>
                <w:szCs w:val="20"/>
                <w:lang w:val="en-US" w:eastAsia="ru-RU" w:bidi="ar-SA"/>
              </w:rPr>
              <w:t>Translate the sentences: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1) Муж</w:t>
              <w:softHyphen/>
              <w:t>чине, ко</w:t>
              <w:softHyphen/>
              <w:t>то</w:t>
              <w:softHyphen/>
              <w:t>рый живет по со</w:t>
              <w:softHyphen/>
              <w:t>сед</w:t>
              <w:softHyphen/>
              <w:t>ству, 60 лет.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2) Маль</w:t>
              <w:softHyphen/>
              <w:t>чик, ко</w:t>
              <w:softHyphen/>
              <w:t>то</w:t>
              <w:softHyphen/>
              <w:t>рый по</w:t>
              <w:softHyphen/>
              <w:t>те</w:t>
              <w:softHyphen/>
              <w:t>рял свой днев</w:t>
              <w:softHyphen/>
              <w:t>ник, очень невни</w:t>
              <w:softHyphen/>
              <w:t>ма</w:t>
              <w:softHyphen/>
              <w:t>тель</w:t>
              <w:softHyphen/>
              <w:t>ный</w:t>
            </w:r>
            <w:r>
              <w:rPr>
                <w:rFonts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inattentive).  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3) Иг</w:t>
              <w:softHyphen/>
              <w:t>руш</w:t>
              <w:softHyphen/>
              <w:t>ки, ко</w:t>
              <w:softHyphen/>
              <w:t>то</w:t>
              <w:softHyphen/>
              <w:t>рые лежат на столе, мои. 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4) Книга, ко</w:t>
              <w:softHyphen/>
              <w:t>то</w:t>
              <w:softHyphen/>
              <w:t>рую я читаю, очень ин</w:t>
              <w:softHyphen/>
              <w:t>те</w:t>
              <w:softHyphen/>
              <w:t>рес</w:t>
              <w:softHyphen/>
              <w:t>ная.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5) Это новая ма</w:t>
              <w:softHyphen/>
              <w:t>ши</w:t>
              <w:softHyphen/>
              <w:t>на, ко</w:t>
              <w:softHyphen/>
              <w:t>то</w:t>
              <w:softHyphen/>
              <w:t>рую я купил вчера.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6) Школа, где я учил</w:t>
              <w:softHyphen/>
              <w:t>ся, в цен</w:t>
              <w:softHyphen/>
              <w:t>тре го</w:t>
              <w:softHyphen/>
              <w:t>ро</w:t>
              <w:softHyphen/>
              <w:t>да.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7) В учеб</w:t>
              <w:softHyphen/>
              <w:t>ни</w:t>
              <w:softHyphen/>
              <w:t>ках, ко</w:t>
              <w:softHyphen/>
              <w:t>то</w:t>
              <w:softHyphen/>
              <w:t>рые нра</w:t>
              <w:softHyphen/>
              <w:t>вят</w:t>
              <w:softHyphen/>
              <w:t>ся сту</w:t>
              <w:softHyphen/>
              <w:t>ден</w:t>
              <w:softHyphen/>
              <w:t>там, очень много по</w:t>
              <w:softHyphen/>
              <w:t>лез</w:t>
              <w:softHyphen/>
              <w:t>ных при</w:t>
              <w:softHyphen/>
              <w:t>ме</w:t>
              <w:softHyphen/>
              <w:t>ров.</w:t>
            </w:r>
          </w:p>
          <w:p>
            <w:pPr>
              <w:pStyle w:val="ListParagraph"/>
              <w:widowControl/>
              <w:spacing w:lineRule="auto" w:line="240" w:beforeAutospacing="1" w:afterAutospacing="1"/>
              <w:ind w:left="426" w:hanging="384"/>
              <w:contextualSpacing/>
              <w:jc w:val="left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8)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en-US" w:eastAsia="ru-RU" w:bidi="ar-SA"/>
              </w:rPr>
              <w:t> </w:t>
            </w:r>
            <w:r>
              <w:rPr>
                <w:rFonts w:eastAsia="Times New Roman" w:cs="Times New Roman" w:ascii="Times New Roman" w:hAnsi="Times New Roman"/>
                <w:kern w:val="0"/>
                <w:sz w:val="18"/>
                <w:szCs w:val="20"/>
                <w:lang w:val="ru-RU" w:eastAsia="ru-RU" w:bidi="ar-SA"/>
              </w:rPr>
              <w:t>Коль</w:t>
              <w:softHyphen/>
              <w:t>цо, ко</w:t>
              <w:softHyphen/>
              <w:t>то</w:t>
              <w:softHyphen/>
              <w:t>рое он купил для нее, пре</w:t>
              <w:softHyphen/>
              <w:t>крас</w:t>
              <w:softHyphen/>
              <w:t>но.</w:t>
            </w:r>
          </w:p>
          <w:p>
            <w:pPr>
              <w:pStyle w:val="ListParagraph"/>
              <w:widowControl/>
              <w:spacing w:lineRule="auto" w:line="240" w:beforeAutospacing="1" w:after="0"/>
              <w:ind w:left="0" w:hanging="0"/>
              <w:contextualSpacing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1506" w:hanging="0"/>
              <w:contextualSpacing/>
              <w:jc w:val="left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58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spacing w:lineRule="auto" w:line="240" w:before="0" w:after="0"/>
              <w:ind w:left="1506" w:hanging="0"/>
              <w:contextualSpacing/>
              <w:jc w:val="left"/>
              <w:rPr>
                <w:rFonts w:ascii="Times New Roman" w:hAnsi="Times New Roman" w:cs="Times New Roman"/>
                <w:b/>
                <w:b/>
                <w:i/>
                <w:i/>
                <w:sz w:val="20"/>
                <w:szCs w:val="20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ListParagraph"/>
        <w:spacing w:lineRule="auto" w:line="240" w:beforeAutospacing="1" w:afterAutospacing="1"/>
        <w:ind w:left="2226" w:hanging="0"/>
        <w:contextualSpacing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ListParagraph"/>
        <w:spacing w:lineRule="auto" w:line="240" w:beforeAutospacing="1" w:afterAutospacing="1"/>
        <w:ind w:left="2226" w:hanging="0"/>
        <w:contextualSpacing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Translate from English into Russian. Which clauses are defining, non-defining?</w:t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eastAsia="Times New Roman" w:cs="Times New Roman"/>
          <w:b/>
          <w:b/>
          <w:bCs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  <w:t>Identifying relative clause</w:t>
      </w:r>
    </w:p>
    <w:p>
      <w:pPr>
        <w:pStyle w:val="ListParagraph"/>
        <w:numPr>
          <w:ilvl w:val="0"/>
          <w:numId w:val="1"/>
        </w:numPr>
        <w:spacing w:lineRule="auto" w:line="240" w:beforeAutospacing="1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This is the new car 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that I bought yesterday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The ring 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which he bought for her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is beautiful. </w:t>
      </w:r>
    </w:p>
    <w:p>
      <w:pPr>
        <w:pStyle w:val="ListParagraph"/>
        <w:numPr>
          <w:ilvl w:val="0"/>
          <w:numId w:val="1"/>
        </w:numPr>
        <w:spacing w:lineRule="auto" w:line="240" w:before="0" w:afterAutospacing="1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The school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,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where I studied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,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is in the centre of the city.</w:t>
      </w:r>
    </w:p>
    <w:p>
      <w:pPr>
        <w:pStyle w:val="ListParagraph"/>
        <w:spacing w:lineRule="auto" w:line="240" w:beforeAutospacing="1" w:afterAutospacing="1"/>
        <w:ind w:left="1506" w:hanging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p>
      <w:pPr>
        <w:pStyle w:val="ListParagraph"/>
        <w:spacing w:lineRule="auto" w:line="240" w:beforeAutospacing="1" w:afterAutospacing="1"/>
        <w:ind w:left="1506" w:hanging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p>
      <w:pPr>
        <w:pStyle w:val="ListParagraph"/>
        <w:spacing w:lineRule="auto" w:line="240" w:beforeAutospacing="1" w:afterAutospacing="1"/>
        <w:ind w:left="1506" w:hanging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</w:r>
    </w:p>
    <w:p>
      <w:pPr>
        <w:pStyle w:val="ListParagraph"/>
        <w:numPr>
          <w:ilvl w:val="0"/>
          <w:numId w:val="1"/>
        </w:numPr>
        <w:spacing w:lineRule="auto" w:line="240" w:beforeAutospacing="1" w:afterAutospacing="1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The book 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that you see on the table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cost me twenty pounds. – </w:t>
      </w:r>
      <w:r>
        <w:rPr>
          <w:rFonts w:eastAsia="Times New Roman" w:cs="Times New Roman" w:ascii="Times New Roman" w:hAnsi="Times New Roman"/>
          <w:sz w:val="20"/>
          <w:szCs w:val="20"/>
        </w:rPr>
        <w:t>Книга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ко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рую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ты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дишь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столе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сто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ла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мне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два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дцать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фун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тов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.</w:t>
      </w:r>
    </w:p>
    <w:p>
      <w:pPr>
        <w:pStyle w:val="ListParagraph"/>
        <w:spacing w:lineRule="auto" w:line="240" w:before="0" w:after="0"/>
        <w:ind w:left="1506" w:hanging="0"/>
        <w:contextualSpacing/>
        <w:rPr>
          <w:rFonts w:ascii="Times New Roman" w:hAnsi="Times New Roman" w:cs="Times New Roman"/>
          <w:b/>
          <w:b/>
          <w:sz w:val="20"/>
          <w:szCs w:val="20"/>
          <w:u w:val="single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u w:val="single"/>
          <w:lang w:val="en-US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The textbooks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,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which the students like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,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have lots of helpful examples. –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учеб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ни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ках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ко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рые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нра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вят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ся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сту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ден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там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очень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много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лез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ных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при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ме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ров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. 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John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,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who plays football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,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is always busy at weekends. – </w:t>
      </w:r>
      <w:r>
        <w:rPr>
          <w:rFonts w:eastAsia="Times New Roman" w:cs="Times New Roman" w:ascii="Times New Roman" w:hAnsi="Times New Roman"/>
          <w:sz w:val="20"/>
          <w:szCs w:val="20"/>
        </w:rPr>
        <w:t>Джон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ко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рый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иг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ра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ет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фут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бол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очень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занят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вы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ход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ных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>
          <w:rFonts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Do you know the man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who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 xml:space="preserve">talked 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to me?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The peaches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that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are lying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on the table are tasty.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We will stay at a hotel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which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 xml:space="preserve"> is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next to the beach.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That is the film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which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 xml:space="preserve"> is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very exciting.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Do you know the man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who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I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talked to?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The peaches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that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 xml:space="preserve">you 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bought in the shop are tasty.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We will stay at a hotel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which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my friend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has recommended to us.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That is the film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which 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I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like very much.</w:t>
      </w:r>
    </w:p>
    <w:p>
      <w:pPr>
        <w:pStyle w:val="Normal"/>
        <w:numPr>
          <w:ilvl w:val="0"/>
          <w:numId w:val="2"/>
        </w:numPr>
        <w:spacing w:lineRule="auto" w:line="240" w:beforeAutospacing="1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He met his teacher who was very strict. – Он встре</w:t>
        <w:softHyphen/>
        <w:t>тил сво</w:t>
        <w:softHyphen/>
        <w:t>е</w:t>
        <w:softHyphen/>
        <w:t>го учи</w:t>
        <w:softHyphen/>
        <w:t>те</w:t>
        <w:softHyphen/>
        <w:t>ля, ко</w:t>
        <w:softHyphen/>
        <w:t>то</w:t>
        <w:softHyphen/>
        <w:t>рый был очень стро</w:t>
        <w:softHyphen/>
        <w:t>гим.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He’s looking for a secretary that can use a computer well. – Он ищет сек</w:t>
        <w:softHyphen/>
        <w:t>ре</w:t>
        <w:softHyphen/>
        <w:t>та</w:t>
        <w:softHyphen/>
        <w:t>ря, ко</w:t>
        <w:softHyphen/>
        <w:t>то</w:t>
        <w:softHyphen/>
        <w:t>рый хо</w:t>
        <w:softHyphen/>
        <w:t>ро</w:t>
        <w:softHyphen/>
        <w:t>шо умеет поль</w:t>
        <w:softHyphen/>
        <w:t>зо</w:t>
        <w:softHyphen/>
        <w:t>вать</w:t>
        <w:softHyphen/>
        <w:t>ся ком</w:t>
        <w:softHyphen/>
        <w:t>пью</w:t>
        <w:softHyphen/>
        <w:t>те</w:t>
        <w:softHyphen/>
        <w:t>ром.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You will see the house which is opposite the petrol station. – </w:t>
      </w:r>
      <w:r>
        <w:rPr>
          <w:rFonts w:eastAsia="Times New Roman" w:cs="Times New Roman" w:ascii="Times New Roman" w:hAnsi="Times New Roman"/>
          <w:sz w:val="20"/>
          <w:szCs w:val="20"/>
        </w:rPr>
        <w:t>Ты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уви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дишь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дом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ко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рый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на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про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тив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прав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ки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.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The camera that costs about 200 pounds has been lost. – Фо</w:t>
        <w:softHyphen/>
        <w:t>то</w:t>
        <w:softHyphen/>
        <w:t>ап</w:t>
        <w:softHyphen/>
        <w:t>па</w:t>
        <w:softHyphen/>
        <w:t>рат, ко</w:t>
        <w:softHyphen/>
        <w:t>то</w:t>
        <w:softHyphen/>
        <w:t>рый стоит около двух сотен фун</w:t>
        <w:softHyphen/>
        <w:t>тов, был по</w:t>
        <w:softHyphen/>
        <w:t>те</w:t>
        <w:softHyphen/>
        <w:t>рян.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The little girl whose doll was broken is crying. – </w:t>
      </w:r>
      <w:r>
        <w:rPr>
          <w:rFonts w:eastAsia="Times New Roman" w:cs="Times New Roman" w:ascii="Times New Roman" w:hAnsi="Times New Roman"/>
          <w:sz w:val="20"/>
          <w:szCs w:val="20"/>
        </w:rPr>
        <w:t>Ма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лень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кая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воч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ка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чья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кукла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ло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ма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на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пла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чет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.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The house whose roof is white belongs to my grandparents. – </w:t>
      </w:r>
      <w:r>
        <w:rPr>
          <w:rFonts w:eastAsia="Times New Roman" w:cs="Times New Roman" w:ascii="Times New Roman" w:hAnsi="Times New Roman"/>
          <w:sz w:val="20"/>
          <w:szCs w:val="20"/>
        </w:rPr>
        <w:t>Дом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крыша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ко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то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ро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го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белая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, </w:t>
      </w:r>
      <w:r>
        <w:rPr>
          <w:rFonts w:eastAsia="Times New Roman" w:cs="Times New Roman" w:ascii="Times New Roman" w:hAnsi="Times New Roman"/>
          <w:sz w:val="20"/>
          <w:szCs w:val="20"/>
        </w:rPr>
        <w:t>при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над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ле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жит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моим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ба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буш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ке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и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де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душ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sz w:val="20"/>
          <w:szCs w:val="20"/>
        </w:rPr>
        <w:t>ке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Omission of the relative pronoun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is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possible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if 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a pronoun functions as the object of a main clause.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</w:rPr>
        <w:t>При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softHyphen/>
      </w:r>
      <w:r>
        <w:rPr>
          <w:rFonts w:eastAsia="Times New Roman" w:cs="Times New Roman" w:ascii="Times New Roman" w:hAnsi="Times New Roman"/>
          <w:i/>
          <w:iCs/>
          <w:sz w:val="20"/>
          <w:szCs w:val="20"/>
        </w:rPr>
        <w:t>мер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 xml:space="preserve">: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Do you know the girl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who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he is talking to?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or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Do you know the girl he is talking to?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The film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which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/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that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I saw two days ago was very interesting.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or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The film I saw two days ago was very interesting.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I didn’t like the book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which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/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that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you gave me.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or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I didn’t like the book you gave me.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Where is the pencil 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which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/</w:t>
      </w:r>
      <w:r>
        <w:rPr>
          <w:rFonts w:eastAsia="Times New Roman" w:cs="Times New Roman" w:ascii="Times New Roman" w:hAnsi="Times New Roman"/>
          <w:b/>
          <w:bCs/>
          <w:sz w:val="20"/>
          <w:szCs w:val="20"/>
          <w:lang w:val="en-US"/>
        </w:rPr>
        <w:t>that</w:t>
      </w: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 xml:space="preserve"> I lent you?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i/>
          <w:iCs/>
          <w:sz w:val="20"/>
          <w:szCs w:val="20"/>
          <w:lang w:val="en-US"/>
        </w:rPr>
        <w:t>or</w:t>
      </w:r>
    </w:p>
    <w:p>
      <w:pPr>
        <w:pStyle w:val="ListParagraph"/>
        <w:numPr>
          <w:ilvl w:val="0"/>
          <w:numId w:val="2"/>
        </w:numPr>
        <w:spacing w:lineRule="auto" w:line="240" w:before="0" w:afterAutospacing="1"/>
        <w:contextualSpacing/>
        <w:rPr>
          <w:rFonts w:ascii="Times New Roman" w:hAnsi="Times New Roman" w:eastAsia="Times New Roman" w:cs="Times New Roman"/>
          <w:sz w:val="20"/>
          <w:szCs w:val="20"/>
          <w:lang w:val="en-US"/>
        </w:rPr>
      </w:pPr>
      <w:r>
        <w:rPr>
          <w:rFonts w:eastAsia="Times New Roman" w:cs="Times New Roman" w:ascii="Times New Roman" w:hAnsi="Times New Roman"/>
          <w:sz w:val="20"/>
          <w:szCs w:val="20"/>
          <w:lang w:val="en-US"/>
        </w:rPr>
        <w:t>Where is the pencil I lent you?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0"/>
          <w:szCs w:val="20"/>
          <w:lang w:val="en-US"/>
        </w:rPr>
      </w:pPr>
      <w:r>
        <w:rPr/>
      </w:r>
    </w:p>
    <w:sectPr>
      <w:type w:val="nextPage"/>
      <w:pgSz w:w="11906" w:h="16838"/>
      <w:pgMar w:left="284" w:right="282" w:gutter="0" w:header="0" w:top="284" w:footer="0" w:bottom="14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50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66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82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6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22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94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6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8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10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82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54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6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86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222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94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6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8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10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82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54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6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86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2226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4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6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8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10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82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54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6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86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222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94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6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8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10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82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54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6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86" w:hanging="180"/>
      </w:pPr>
      <w:rPr/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222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94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6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8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10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82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54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6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86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2226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4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66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38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510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82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54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26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986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5fc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1c30ba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5706de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uiPriority w:val="9"/>
    <w:qFormat/>
    <w:rsid w:val="001c30ba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104836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5706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1c30b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>
    <w:name w:val="No Spacing"/>
    <w:uiPriority w:val="1"/>
    <w:qFormat/>
    <w:rsid w:val="000e6281"/>
    <w:pPr>
      <w:widowControl/>
      <w:bidi w:val="0"/>
      <w:spacing w:lineRule="auto" w:line="240" w:before="0" w:after="0"/>
      <w:jc w:val="left"/>
    </w:pPr>
    <w:rPr>
      <w:rFonts w:eastAsia="Calibri" w:eastAsiaTheme="minorHAnsi" w:ascii="Calibri" w:hAnsi="Calibri" w:cs=""/>
      <w:color w:val="auto"/>
      <w:kern w:val="0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59246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718AD-3F5A-41F0-9A77-7ADAE0701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Application>LibreOffice/7.3.1.3$Windows_X86_64 LibreOffice_project/a69ca51ded25f3eefd52d7bf9a5fad8c90b87951</Application>
  <AppVersion>15.0000</AppVersion>
  <Pages>2</Pages>
  <Words>825</Words>
  <Characters>3958</Characters>
  <CharactersWithSpaces>4818</CharactersWithSpaces>
  <Paragraphs>84</Paragraphs>
  <Company>StartSoft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2014-09-28T15:25:00Z</dcterms:created>
  <dc:creator>alek</dc:creator>
  <dc:description/>
  <dc:language>ru-RU</dc:language>
  <cp:lastModifiedBy/>
  <cp:lastPrinted>2017-10-11T15:31:00Z</cp:lastPrinted>
  <dcterms:modified xsi:type="dcterms:W3CDTF">2023-10-24T15:21:39Z</dcterms:modified>
  <cp:revision>208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