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35" w:type="dxa"/>
        <w:tblCellSpacing w:w="15" w:type="dxa"/>
        <w:tblInd w:w="-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5"/>
        <w:gridCol w:w="1985"/>
        <w:gridCol w:w="1842"/>
        <w:gridCol w:w="1843"/>
        <w:gridCol w:w="1985"/>
        <w:gridCol w:w="1843"/>
        <w:gridCol w:w="2126"/>
        <w:gridCol w:w="2126"/>
      </w:tblGrid>
      <w:tr w:rsidR="00067C55" w:rsidRPr="00EB4711" w:rsidTr="00067C55">
        <w:trPr>
          <w:tblCellSpacing w:w="15" w:type="dxa"/>
        </w:trPr>
        <w:tc>
          <w:tcPr>
            <w:tcW w:w="15675" w:type="dxa"/>
            <w:gridSpan w:val="8"/>
          </w:tcPr>
          <w:p w:rsidR="00067C55" w:rsidRPr="00EB4711" w:rsidRDefault="00067C55" w:rsidP="00067C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</w:rPr>
              <w:t>PAST TENSES</w:t>
            </w:r>
          </w:p>
        </w:tc>
      </w:tr>
      <w:tr w:rsidR="00EB4711" w:rsidRPr="00EB4711" w:rsidTr="00067C55">
        <w:trPr>
          <w:tblCellSpacing w:w="15" w:type="dxa"/>
        </w:trPr>
        <w:tc>
          <w:tcPr>
            <w:tcW w:w="1940" w:type="dxa"/>
            <w:hideMark/>
          </w:tcPr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Past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Simple</w:t>
            </w:r>
            <w:proofErr w:type="spellEnd"/>
          </w:p>
        </w:tc>
        <w:tc>
          <w:tcPr>
            <w:tcW w:w="1955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2" w:type="dxa"/>
            <w:hideMark/>
          </w:tcPr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Past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Continuous</w:t>
            </w:r>
            <w:proofErr w:type="spellEnd"/>
          </w:p>
        </w:tc>
        <w:tc>
          <w:tcPr>
            <w:tcW w:w="1813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55" w:type="dxa"/>
            <w:hideMark/>
          </w:tcPr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Past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Perfect</w:t>
            </w:r>
            <w:proofErr w:type="spellEnd"/>
          </w:p>
        </w:tc>
        <w:tc>
          <w:tcPr>
            <w:tcW w:w="1813" w:type="dxa"/>
          </w:tcPr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96" w:type="dxa"/>
            <w:hideMark/>
          </w:tcPr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Past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Perfect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Continuous</w:t>
            </w:r>
            <w:proofErr w:type="spellEnd"/>
          </w:p>
        </w:tc>
        <w:tc>
          <w:tcPr>
            <w:tcW w:w="2081" w:type="dxa"/>
          </w:tcPr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EB4711" w:rsidRPr="00EB4711" w:rsidTr="00067C55">
        <w:trPr>
          <w:trHeight w:val="2565"/>
          <w:tblCellSpacing w:w="15" w:type="dxa"/>
        </w:trPr>
        <w:tc>
          <w:tcPr>
            <w:tcW w:w="1940" w:type="dxa"/>
            <w:hideMark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Утвердительное предложение(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affirmative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It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You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They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+ глагол с окончанием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ed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/ 2-я форма глагола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Отрицательное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(negative):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/It/You/We/They + did not (didn’t)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начальная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глагола</w:t>
            </w:r>
          </w:p>
          <w:p w:rsidR="00D8042F" w:rsidRPr="00D8042F" w:rsidRDefault="00EB4711" w:rsidP="007F78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Вопросительное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(interrogative): Did + I/he/she/it/you/we/they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начальная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форма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глагола</w:t>
            </w:r>
          </w:p>
        </w:tc>
        <w:tc>
          <w:tcPr>
            <w:tcW w:w="1955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He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liked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my photo on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Instagram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Он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лайкнул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мое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фото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Instagram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didn’t take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my umbrella and had to come back.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не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взяла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зонт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мне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пришлось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вернуться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Did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she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call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you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back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yesterday?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Она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перезвонила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тебе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вчера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?</w:t>
            </w:r>
          </w:p>
        </w:tc>
        <w:tc>
          <w:tcPr>
            <w:tcW w:w="1812" w:type="dxa"/>
            <w:hideMark/>
          </w:tcPr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Утвердительное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(affirmative):I/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 + was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br/>
              <w:t xml:space="preserve">You/We/They + were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Отрицательное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(negative):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 + was not (wasn’t)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br/>
              <w:t xml:space="preserve">You/We/They + were not (weren’t)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Вопросительное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(interrogative): Was + I/he/she/it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br/>
              <w:t xml:space="preserve">Were + you/we/they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</w:tc>
        <w:tc>
          <w:tcPr>
            <w:tcW w:w="1813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was thinking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about you all day.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думала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тебе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весь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день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It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wasn’t raining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at night, it was snowing.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Ночью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шел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не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дождь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шел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снег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Were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you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working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last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weekend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? — Ты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работал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на прошлых выходных?</w:t>
            </w:r>
          </w:p>
        </w:tc>
        <w:tc>
          <w:tcPr>
            <w:tcW w:w="1955" w:type="dxa"/>
            <w:hideMark/>
          </w:tcPr>
          <w:p w:rsidR="00D8042F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Утвердительное предложение(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affirmative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It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You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They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+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had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+ глагол в 3-й форме или с окончанием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ed</w:t>
            </w:r>
            <w:proofErr w:type="spellEnd"/>
          </w:p>
          <w:p w:rsidR="00D8042F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Отрицательное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(negative):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/It/You/We/They + had not (hadn’t)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3-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форме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или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–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ed</w:t>
            </w:r>
            <w:proofErr w:type="spellEnd"/>
          </w:p>
          <w:p w:rsidR="00D8042F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Вопросительное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(interrogative):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Had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+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it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you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they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+ глагол в 3-й форме или с окончанием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ed</w:t>
            </w:r>
            <w:proofErr w:type="spellEnd"/>
          </w:p>
        </w:tc>
        <w:tc>
          <w:tcPr>
            <w:tcW w:w="1813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They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had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already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talked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it through.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Они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уже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это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полностью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обсудили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hadn’t</w:t>
            </w:r>
            <w:proofErr w:type="spellEnd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done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the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work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properly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. — Мы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не сделали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 xml:space="preserve"> работу так, как нужно.</w:t>
            </w:r>
          </w:p>
          <w:p w:rsidR="00EB4711" w:rsidRDefault="00EB4711" w:rsidP="00D8042F">
            <w:pPr>
              <w:spacing w:before="100" w:beforeAutospacing="1" w:after="100" w:afterAutospacing="1" w:line="240" w:lineRule="auto"/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Had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you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booked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the apartment in advance?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Ты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забронировал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квартиру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заранее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?</w:t>
            </w:r>
          </w:p>
        </w:tc>
        <w:tc>
          <w:tcPr>
            <w:tcW w:w="2096" w:type="dxa"/>
            <w:hideMark/>
          </w:tcPr>
          <w:p w:rsidR="00D8042F" w:rsidRPr="00EB4711" w:rsidRDefault="00EB4711" w:rsidP="00EB4711">
            <w:pPr>
              <w:spacing w:before="100" w:beforeAutospacing="1" w:after="100" w:afterAutospacing="1" w:line="240" w:lineRule="auto"/>
              <w:ind w:right="25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Утвердительное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предложение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(affirmative):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/It/You/We/They + had been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–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  <w:p w:rsidR="00D8042F" w:rsidRPr="00EB4711" w:rsidRDefault="00EB4711" w:rsidP="00EB4711">
            <w:pPr>
              <w:spacing w:before="100" w:beforeAutospacing="1" w:after="100" w:afterAutospacing="1" w:line="240" w:lineRule="auto"/>
              <w:ind w:right="25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Отрицательное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(negative): I/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He/She</w:t>
            </w:r>
            <w:proofErr w:type="spellEnd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/It/You/We/They + had not (hadn’t) been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–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  <w:p w:rsidR="00EB4711" w:rsidRPr="00EB4711" w:rsidRDefault="00EB4711" w:rsidP="00EB4711">
            <w:pPr>
              <w:spacing w:before="100" w:beforeAutospacing="1" w:after="100" w:afterAutospacing="1" w:line="240" w:lineRule="auto"/>
              <w:ind w:right="25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Вопросительное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(interrogative): Had + I/he/she/it/you/we/they + been +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глагол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окончанием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-</w:t>
            </w:r>
            <w:proofErr w:type="spellStart"/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ing</w:t>
            </w:r>
            <w:proofErr w:type="spellEnd"/>
          </w:p>
          <w:p w:rsidR="00D8042F" w:rsidRPr="00D8042F" w:rsidRDefault="00D8042F" w:rsidP="00EB4711">
            <w:pPr>
              <w:spacing w:before="100" w:beforeAutospacing="1" w:after="100" w:afterAutospacing="1" w:line="240" w:lineRule="auto"/>
              <w:ind w:right="253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081" w:type="dxa"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She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had been crying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all morning when I came back home.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Она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проплакала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все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утро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до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того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как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вернулся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домой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I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hadn’t been working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all my life but a week ago I had to find a job.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не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работала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всю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свою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жизнь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,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неделю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назад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мне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пришлось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найти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работу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US"/>
              </w:rPr>
            </w:pP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Had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she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  <w:lang w:val="en-US"/>
              </w:rPr>
              <w:t>been lying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about her real name? —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Она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Style w:val="a4"/>
                <w:rFonts w:ascii="Times New Roman" w:hAnsi="Times New Roman" w:cs="Times New Roman"/>
                <w:sz w:val="16"/>
                <w:szCs w:val="16"/>
              </w:rPr>
              <w:t>врала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своем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настоящем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EB4711">
              <w:rPr>
                <w:rFonts w:ascii="Times New Roman" w:hAnsi="Times New Roman" w:cs="Times New Roman"/>
                <w:sz w:val="16"/>
                <w:szCs w:val="16"/>
              </w:rPr>
              <w:t>имени</w:t>
            </w:r>
            <w:r w:rsidRPr="00EB471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?</w:t>
            </w:r>
          </w:p>
        </w:tc>
      </w:tr>
      <w:tr w:rsidR="00EB4711" w:rsidRPr="00EB4711" w:rsidTr="00067C55">
        <w:trPr>
          <w:tblCellSpacing w:w="15" w:type="dxa"/>
        </w:trPr>
        <w:tc>
          <w:tcPr>
            <w:tcW w:w="3925" w:type="dxa"/>
            <w:gridSpan w:val="2"/>
            <w:hideMark/>
          </w:tcPr>
          <w:p w:rsidR="00EB4711" w:rsidRPr="00D8042F" w:rsidRDefault="00EB4711" w:rsidP="00D804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Действие, произошедшее в прошлом (с указанием точного времени)</w:t>
            </w:r>
          </w:p>
          <w:p w:rsidR="00EB4711" w:rsidRPr="00D8042F" w:rsidRDefault="00EB4711" w:rsidP="00D804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Повторяющиеся действия в прошлом</w:t>
            </w:r>
          </w:p>
          <w:p w:rsidR="00EB4711" w:rsidRPr="00D8042F" w:rsidRDefault="00EB4711" w:rsidP="00D8042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Последовательные действия в прошлом</w:t>
            </w:r>
          </w:p>
          <w:p w:rsidR="00EB4711" w:rsidRPr="00EB4711" w:rsidRDefault="00EB4711" w:rsidP="00EE00D7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Законченные действия в прошлом, не связанные с настоящим, с указанием точного или предполагаемого времени</w:t>
            </w:r>
          </w:p>
        </w:tc>
        <w:tc>
          <w:tcPr>
            <w:tcW w:w="3655" w:type="dxa"/>
            <w:gridSpan w:val="2"/>
            <w:hideMark/>
          </w:tcPr>
          <w:p w:rsidR="00EB4711" w:rsidRPr="00D8042F" w:rsidRDefault="00EB4711" w:rsidP="00D8042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Действие, которое происходило в определённое время в прошлом</w:t>
            </w:r>
          </w:p>
          <w:p w:rsidR="00EB4711" w:rsidRPr="00D8042F" w:rsidRDefault="00EB4711" w:rsidP="00D8042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Действие, которое </w:t>
            </w:r>
            <w:proofErr w:type="gramStart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происходило в прошлом и было</w:t>
            </w:r>
            <w:proofErr w:type="gramEnd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прервано другим действием в прошлом (</w:t>
            </w:r>
            <w:proofErr w:type="spellStart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PastSimple</w:t>
            </w:r>
            <w:proofErr w:type="spellEnd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EB4711" w:rsidRPr="00D8042F" w:rsidRDefault="00EB4711" w:rsidP="00D8042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Два или более одновременных действий в прошлом</w:t>
            </w:r>
          </w:p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(обычно </w:t>
            </w:r>
            <w:proofErr w:type="gramStart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выполняемых</w:t>
            </w:r>
            <w:proofErr w:type="gramEnd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разными людьми)</w:t>
            </w:r>
          </w:p>
          <w:p w:rsidR="00EB4711" w:rsidRPr="00EB4711" w:rsidRDefault="00EB4711" w:rsidP="00D8042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Фоновая ситуация в рассказах и повествованиях</w:t>
            </w:r>
          </w:p>
        </w:tc>
        <w:tc>
          <w:tcPr>
            <w:tcW w:w="3798" w:type="dxa"/>
            <w:gridSpan w:val="2"/>
            <w:hideMark/>
          </w:tcPr>
          <w:p w:rsidR="00EB4711" w:rsidRPr="00D8042F" w:rsidRDefault="00EB4711" w:rsidP="00D8042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Действие, которое предшествовало другому действию в прошлом или завершилось к определенному времени в прошлом</w:t>
            </w:r>
          </w:p>
          <w:p w:rsidR="00EB4711" w:rsidRPr="00D8042F" w:rsidRDefault="00EB4711" w:rsidP="00D8042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Действие, которое завершилось в прошлом при описании его результата (в прошлом)</w:t>
            </w:r>
          </w:p>
          <w:p w:rsidR="00EB4711" w:rsidRPr="00D8042F" w:rsidRDefault="00EB4711" w:rsidP="00D8042F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7" w:type="dxa"/>
            <w:gridSpan w:val="2"/>
            <w:hideMark/>
          </w:tcPr>
          <w:p w:rsidR="00EB4711" w:rsidRPr="00EB4711" w:rsidRDefault="00EB4711" w:rsidP="00EB4711">
            <w:pPr>
              <w:numPr>
                <w:ilvl w:val="0"/>
                <w:numId w:val="5"/>
              </w:numPr>
              <w:tabs>
                <w:tab w:val="clear" w:pos="720"/>
                <w:tab w:val="num" w:pos="380"/>
              </w:tabs>
              <w:spacing w:before="100" w:beforeAutospacing="1" w:after="100" w:afterAutospacing="1" w:line="240" w:lineRule="auto"/>
              <w:ind w:left="380" w:hanging="14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Подчеркивается длительность действия, которое началось и</w:t>
            </w:r>
          </w:p>
          <w:p w:rsidR="00EB4711" w:rsidRPr="00EB4711" w:rsidRDefault="00EB4711" w:rsidP="00EB471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закончилось в прошлом перед другим действием в прошлом обычно </w:t>
            </w:r>
            <w:proofErr w:type="gramStart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EB4711" w:rsidRPr="00D8042F" w:rsidRDefault="00EB4711" w:rsidP="00EB4711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since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>или</w:t>
            </w: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D8042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/>
              </w:rPr>
              <w:t>for, how long</w:t>
            </w:r>
          </w:p>
          <w:p w:rsidR="00EB4711" w:rsidRPr="00D8042F" w:rsidRDefault="00EB4711" w:rsidP="00EB471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Действие, которое началось и закончилось в прошлом и косвенные результаты (побочное следствие) которого были очевидны </w:t>
            </w:r>
          </w:p>
        </w:tc>
      </w:tr>
      <w:tr w:rsidR="00EB4711" w:rsidRPr="00EB4711" w:rsidTr="00067C55">
        <w:trPr>
          <w:tblCellSpacing w:w="15" w:type="dxa"/>
        </w:trPr>
        <w:tc>
          <w:tcPr>
            <w:tcW w:w="3925" w:type="dxa"/>
            <w:gridSpan w:val="2"/>
            <w:hideMark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yesterday, yesterday morning/evening etc., last night/week etc., two weeks/a month ago etc.</w:t>
            </w:r>
          </w:p>
        </w:tc>
        <w:tc>
          <w:tcPr>
            <w:tcW w:w="3655" w:type="dxa"/>
            <w:gridSpan w:val="2"/>
            <w:hideMark/>
          </w:tcPr>
          <w:p w:rsidR="00EB4711" w:rsidRPr="00EB4711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while, when, as, all day/night/morning/at 5 o’clock yesterday etc.</w:t>
            </w:r>
          </w:p>
        </w:tc>
        <w:tc>
          <w:tcPr>
            <w:tcW w:w="3798" w:type="dxa"/>
            <w:gridSpan w:val="2"/>
            <w:hideMark/>
          </w:tcPr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before, after, already, just, till/until, when, by, by the time, never, for, since</w:t>
            </w:r>
          </w:p>
        </w:tc>
        <w:tc>
          <w:tcPr>
            <w:tcW w:w="4207" w:type="dxa"/>
            <w:gridSpan w:val="2"/>
            <w:hideMark/>
          </w:tcPr>
          <w:p w:rsidR="00EB4711" w:rsidRPr="00D8042F" w:rsidRDefault="00EB4711" w:rsidP="00D8042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D8042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before, since, for, how long, till/until</w:t>
            </w:r>
          </w:p>
        </w:tc>
      </w:tr>
    </w:tbl>
    <w:p w:rsidR="00E24A63" w:rsidRDefault="00E24A63" w:rsidP="00E24A63">
      <w:pPr>
        <w:pStyle w:val="2"/>
      </w:pPr>
    </w:p>
    <w:p w:rsidR="00E24A63" w:rsidRDefault="00E24A63" w:rsidP="00E24A63">
      <w:pPr>
        <w:pStyle w:val="2"/>
      </w:pPr>
    </w:p>
    <w:p w:rsidR="00E24A63" w:rsidRPr="00E24A63" w:rsidRDefault="00E24A63" w:rsidP="00E24A63"/>
    <w:p w:rsidR="00E24A63" w:rsidRDefault="00E24A63" w:rsidP="00E24A63">
      <w:pPr>
        <w:pStyle w:val="2"/>
        <w:jc w:val="center"/>
        <w:rPr>
          <w:rFonts w:ascii="Times New Roman" w:hAnsi="Times New Roman" w:cs="Times New Roman"/>
          <w:color w:val="auto"/>
        </w:rPr>
      </w:pPr>
    </w:p>
    <w:p w:rsidR="00E24A63" w:rsidRPr="00E24A63" w:rsidRDefault="00E24A63" w:rsidP="00E24A63"/>
    <w:p w:rsidR="00E24A63" w:rsidRPr="00E24A63" w:rsidRDefault="00E24A63" w:rsidP="00E24A63">
      <w:pPr>
        <w:pStyle w:val="2"/>
        <w:jc w:val="center"/>
        <w:rPr>
          <w:rFonts w:ascii="Times New Roman" w:hAnsi="Times New Roman" w:cs="Times New Roman"/>
          <w:color w:val="auto"/>
          <w:sz w:val="28"/>
          <w:lang w:val="en-US"/>
        </w:rPr>
      </w:pPr>
      <w:r w:rsidRPr="00E24A63">
        <w:rPr>
          <w:rFonts w:ascii="Times New Roman" w:hAnsi="Times New Roman" w:cs="Times New Roman"/>
          <w:color w:val="auto"/>
          <w:sz w:val="28"/>
        </w:rPr>
        <w:lastRenderedPageBreak/>
        <w:t>Конструкция</w:t>
      </w:r>
      <w:r w:rsidRPr="00E24A63">
        <w:rPr>
          <w:rFonts w:ascii="Times New Roman" w:hAnsi="Times New Roman" w:cs="Times New Roman"/>
          <w:color w:val="auto"/>
          <w:sz w:val="28"/>
          <w:lang w:val="en-US"/>
        </w:rPr>
        <w:t xml:space="preserve"> used to do </w:t>
      </w:r>
      <w:proofErr w:type="spellStart"/>
      <w:r w:rsidRPr="00E24A63">
        <w:rPr>
          <w:rFonts w:ascii="Times New Roman" w:hAnsi="Times New Roman" w:cs="Times New Roman"/>
          <w:color w:val="auto"/>
          <w:sz w:val="28"/>
          <w:lang w:val="en-US"/>
        </w:rPr>
        <w:t>smth</w:t>
      </w:r>
      <w:proofErr w:type="spellEnd"/>
    </w:p>
    <w:p w:rsidR="00E24A63" w:rsidRPr="00E24A63" w:rsidRDefault="00E24A63" w:rsidP="00E24A63">
      <w:pPr>
        <w:rPr>
          <w:lang w:val="en-US"/>
        </w:rPr>
      </w:pPr>
    </w:p>
    <w:tbl>
      <w:tblPr>
        <w:tblStyle w:val="a6"/>
        <w:tblW w:w="14850" w:type="dxa"/>
        <w:tblLook w:val="04A0"/>
      </w:tblPr>
      <w:tblGrid>
        <w:gridCol w:w="4644"/>
        <w:gridCol w:w="4395"/>
        <w:gridCol w:w="5811"/>
      </w:tblGrid>
      <w:tr w:rsidR="00E24A63" w:rsidRPr="00E24A63" w:rsidTr="00E24A63">
        <w:tc>
          <w:tcPr>
            <w:tcW w:w="4644" w:type="dxa"/>
          </w:tcPr>
          <w:p w:rsidR="00E24A63" w:rsidRPr="00E24A63" w:rsidRDefault="00E24A63" w:rsidP="00E24A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24A63">
              <w:rPr>
                <w:rFonts w:ascii="Times New Roman" w:eastAsia="Times New Roman" w:hAnsi="Times New Roman" w:cs="Times New Roman"/>
              </w:rPr>
              <w:t xml:space="preserve">Утвердительное предложение: 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He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She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It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You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We</w:t>
            </w:r>
            <w:r w:rsidRPr="00E24A63">
              <w:rPr>
                <w:rFonts w:ascii="Times New Roman" w:eastAsia="Times New Roman" w:hAnsi="Times New Roman" w:cs="Times New Roman"/>
              </w:rPr>
              <w:t>/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They</w:t>
            </w:r>
            <w:r w:rsidRPr="00E24A63">
              <w:rPr>
                <w:rFonts w:ascii="Times New Roman" w:eastAsia="Times New Roman" w:hAnsi="Times New Roman" w:cs="Times New Roman"/>
              </w:rPr>
              <w:t xml:space="preserve"> + 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used</w:t>
            </w:r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to</w:t>
            </w:r>
            <w:r w:rsidRPr="00E24A63">
              <w:rPr>
                <w:rFonts w:ascii="Times New Roman" w:eastAsia="Times New Roman" w:hAnsi="Times New Roman" w:cs="Times New Roman"/>
              </w:rPr>
              <w:t xml:space="preserve"> + глагол в начальной форме</w:t>
            </w:r>
          </w:p>
          <w:p w:rsidR="00E24A63" w:rsidRPr="00E24A63" w:rsidRDefault="00E24A63" w:rsidP="00E24A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95" w:type="dxa"/>
          </w:tcPr>
          <w:p w:rsidR="00E24A63" w:rsidRPr="00E24A63" w:rsidRDefault="00E24A63" w:rsidP="00E24A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Karen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used to eat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a lot of junk food. — </w:t>
            </w:r>
            <w:r w:rsidRPr="00E24A63">
              <w:rPr>
                <w:rFonts w:ascii="Times New Roman" w:eastAsia="Times New Roman" w:hAnsi="Times New Roman" w:cs="Times New Roman"/>
              </w:rPr>
              <w:t>Карен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раньше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ела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много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вредной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еды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811" w:type="dxa"/>
            <w:vMerge w:val="restart"/>
          </w:tcPr>
          <w:p w:rsidR="00E24A63" w:rsidRPr="00E24A63" w:rsidRDefault="00E24A63" w:rsidP="00E24A6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24A63">
              <w:rPr>
                <w:rFonts w:ascii="Times New Roman" w:eastAsia="Times New Roman" w:hAnsi="Times New Roman" w:cs="Times New Roman"/>
              </w:rPr>
              <w:t>Для описания действия, которое происходило и/или регулярно повторялось в прошлом, но на данный момент не происходит. При переводе предложения на русский язык, как правило, к нему добавляют слова «бывало», «раньше».</w:t>
            </w:r>
          </w:p>
          <w:p w:rsidR="00E24A63" w:rsidRPr="00E24A63" w:rsidRDefault="00E24A63" w:rsidP="00E24A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I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used to play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tennis, but now I prefer volleyball. — </w:t>
            </w:r>
            <w:r w:rsidRPr="00E24A63">
              <w:rPr>
                <w:rFonts w:ascii="Times New Roman" w:eastAsia="Times New Roman" w:hAnsi="Times New Roman" w:cs="Times New Roman"/>
              </w:rPr>
              <w:t>Раньше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я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играл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в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теннис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, </w:t>
            </w:r>
            <w:r w:rsidRPr="00E24A63">
              <w:rPr>
                <w:rFonts w:ascii="Times New Roman" w:eastAsia="Times New Roman" w:hAnsi="Times New Roman" w:cs="Times New Roman"/>
              </w:rPr>
              <w:t>но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сейчас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предпочитаю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волейбол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I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used to believe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in miracles. — </w:t>
            </w:r>
            <w:r w:rsidRPr="00E24A63">
              <w:rPr>
                <w:rFonts w:ascii="Times New Roman" w:eastAsia="Times New Roman" w:hAnsi="Times New Roman" w:cs="Times New Roman"/>
              </w:rPr>
              <w:t>Раньше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я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верил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в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чудеса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E24A63" w:rsidRPr="00E24A63" w:rsidRDefault="00E24A63" w:rsidP="00E24A6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24A63">
              <w:rPr>
                <w:rFonts w:ascii="Times New Roman" w:eastAsia="Times New Roman" w:hAnsi="Times New Roman" w:cs="Times New Roman"/>
              </w:rPr>
              <w:t>Для описания привычек, которые остались в прошлом.</w:t>
            </w:r>
          </w:p>
          <w:p w:rsidR="00E24A63" w:rsidRPr="00E24A63" w:rsidRDefault="00E24A63" w:rsidP="00E24A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Andy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used to smoke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regularly. —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Энди</w:t>
            </w:r>
            <w:proofErr w:type="spellEnd"/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раньше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часто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курил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.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br/>
              <w:t xml:space="preserve">I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used to wake up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in the middle of the day. — </w:t>
            </w:r>
            <w:r w:rsidRPr="00E24A63">
              <w:rPr>
                <w:rFonts w:ascii="Times New Roman" w:eastAsia="Times New Roman" w:hAnsi="Times New Roman" w:cs="Times New Roman"/>
              </w:rPr>
              <w:t>Раньше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я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просыпался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в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середине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eastAsia="Times New Roman" w:hAnsi="Times New Roman" w:cs="Times New Roman"/>
              </w:rPr>
              <w:t>дня</w:t>
            </w:r>
            <w:r w:rsidRPr="00E24A6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  <w:p w:rsidR="00E24A63" w:rsidRPr="00E24A63" w:rsidRDefault="00E24A63" w:rsidP="00E24A63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24A63">
              <w:rPr>
                <w:rFonts w:ascii="Times New Roman" w:eastAsia="Times New Roman" w:hAnsi="Times New Roman" w:cs="Times New Roman"/>
              </w:rPr>
              <w:t>Для описания состояния.</w:t>
            </w:r>
          </w:p>
          <w:p w:rsidR="00E24A63" w:rsidRPr="00E24A63" w:rsidRDefault="00E24A63" w:rsidP="00E24A63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 w:cs="Times New Roman"/>
              </w:rPr>
            </w:pP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Clara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used</w:t>
            </w:r>
            <w:proofErr w:type="spellEnd"/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to</w:t>
            </w:r>
            <w:proofErr w:type="spellEnd"/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be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too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slim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but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now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she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looks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eastAsia="Times New Roman" w:hAnsi="Times New Roman" w:cs="Times New Roman"/>
              </w:rPr>
              <w:t>wellfit</w:t>
            </w:r>
            <w:proofErr w:type="spellEnd"/>
            <w:r w:rsidRPr="00E24A63">
              <w:rPr>
                <w:rFonts w:ascii="Times New Roman" w:eastAsia="Times New Roman" w:hAnsi="Times New Roman" w:cs="Times New Roman"/>
              </w:rPr>
              <w:t xml:space="preserve">. — Раньше Клара </w:t>
            </w:r>
            <w:r w:rsidRPr="00E24A63">
              <w:rPr>
                <w:rFonts w:ascii="Times New Roman" w:eastAsia="Times New Roman" w:hAnsi="Times New Roman" w:cs="Times New Roman"/>
                <w:b/>
                <w:bCs/>
              </w:rPr>
              <w:t>была</w:t>
            </w:r>
            <w:r w:rsidRPr="00E24A63">
              <w:rPr>
                <w:rFonts w:ascii="Times New Roman" w:eastAsia="Times New Roman" w:hAnsi="Times New Roman" w:cs="Times New Roman"/>
              </w:rPr>
              <w:t xml:space="preserve"> очень худой, но сейчас она выглядит очень подтянуто.</w:t>
            </w: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</w:p>
        </w:tc>
      </w:tr>
      <w:tr w:rsidR="00E24A63" w:rsidRPr="00E24A63" w:rsidTr="00E24A63">
        <w:trPr>
          <w:trHeight w:val="2697"/>
        </w:trPr>
        <w:tc>
          <w:tcPr>
            <w:tcW w:w="4644" w:type="dxa"/>
          </w:tcPr>
          <w:p w:rsid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hAnsi="Times New Roman" w:cs="Times New Roman"/>
              </w:rPr>
              <w:t>Отрицательное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предложение</w:t>
            </w:r>
            <w:r w:rsidRPr="00E24A63">
              <w:rPr>
                <w:rFonts w:ascii="Times New Roman" w:hAnsi="Times New Roman" w:cs="Times New Roman"/>
                <w:lang w:val="en-US"/>
              </w:rPr>
              <w:t>: I/</w:t>
            </w:r>
            <w:proofErr w:type="spellStart"/>
            <w:r w:rsidRPr="00E24A63">
              <w:rPr>
                <w:rFonts w:ascii="Times New Roman" w:hAnsi="Times New Roman" w:cs="Times New Roman"/>
                <w:lang w:val="en-US"/>
              </w:rPr>
              <w:t>He/She</w:t>
            </w:r>
            <w:proofErr w:type="spellEnd"/>
            <w:r w:rsidRPr="00E24A63">
              <w:rPr>
                <w:rFonts w:ascii="Times New Roman" w:hAnsi="Times New Roman" w:cs="Times New Roman"/>
                <w:lang w:val="en-US"/>
              </w:rPr>
              <w:t xml:space="preserve">/It/You/We/They + did not (didn’t) + use to + </w:t>
            </w:r>
            <w:r w:rsidRPr="00E24A63">
              <w:rPr>
                <w:rFonts w:ascii="Times New Roman" w:hAnsi="Times New Roman" w:cs="Times New Roman"/>
              </w:rPr>
              <w:t>глагол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в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начальной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форме</w:t>
            </w: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E24A63">
              <w:rPr>
                <w:rFonts w:ascii="Times New Roman" w:hAnsi="Times New Roman" w:cs="Times New Roman"/>
              </w:rPr>
              <w:t xml:space="preserve">В формальной беседе допустимо образовать отрицание без вспомогательного глагола </w:t>
            </w:r>
            <w:proofErr w:type="spellStart"/>
            <w:r w:rsidRPr="00E24A63">
              <w:rPr>
                <w:rFonts w:ascii="Times New Roman" w:hAnsi="Times New Roman" w:cs="Times New Roman"/>
              </w:rPr>
              <w:t>did</w:t>
            </w:r>
            <w:proofErr w:type="spellEnd"/>
            <w:r w:rsidRPr="00E24A63">
              <w:rPr>
                <w:rFonts w:ascii="Times New Roman" w:hAnsi="Times New Roman" w:cs="Times New Roman"/>
              </w:rPr>
              <w:t xml:space="preserve">: </w:t>
            </w:r>
            <w:r w:rsidRPr="00E24A63">
              <w:rPr>
                <w:rFonts w:ascii="Times New Roman" w:hAnsi="Times New Roman" w:cs="Times New Roman"/>
                <w:lang w:val="en-US"/>
              </w:rPr>
              <w:t>I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He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She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It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You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We</w:t>
            </w:r>
            <w:r w:rsidRPr="00E24A63">
              <w:rPr>
                <w:rFonts w:ascii="Times New Roman" w:hAnsi="Times New Roman" w:cs="Times New Roman"/>
              </w:rPr>
              <w:t>/</w:t>
            </w:r>
            <w:r w:rsidRPr="00E24A63">
              <w:rPr>
                <w:rFonts w:ascii="Times New Roman" w:hAnsi="Times New Roman" w:cs="Times New Roman"/>
                <w:lang w:val="en-US"/>
              </w:rPr>
              <w:t>They</w:t>
            </w:r>
            <w:r w:rsidRPr="00E24A63">
              <w:rPr>
                <w:rFonts w:ascii="Times New Roman" w:hAnsi="Times New Roman" w:cs="Times New Roman"/>
              </w:rPr>
              <w:t xml:space="preserve"> + </w:t>
            </w:r>
            <w:r w:rsidRPr="00E24A63">
              <w:rPr>
                <w:rFonts w:ascii="Times New Roman" w:hAnsi="Times New Roman" w:cs="Times New Roman"/>
                <w:lang w:val="en-US"/>
              </w:rPr>
              <w:t>used</w:t>
            </w:r>
            <w:r w:rsidRPr="00E24A63">
              <w:rPr>
                <w:rFonts w:ascii="Times New Roman" w:hAnsi="Times New Roman" w:cs="Times New Roman"/>
              </w:rPr>
              <w:t xml:space="preserve"> </w:t>
            </w:r>
            <w:r w:rsidRPr="00E24A63">
              <w:rPr>
                <w:rFonts w:ascii="Times New Roman" w:hAnsi="Times New Roman" w:cs="Times New Roman"/>
                <w:lang w:val="en-US"/>
              </w:rPr>
              <w:t>not</w:t>
            </w:r>
            <w:r w:rsidRPr="00E24A63">
              <w:rPr>
                <w:rFonts w:ascii="Times New Roman" w:hAnsi="Times New Roman" w:cs="Times New Roman"/>
              </w:rPr>
              <w:t xml:space="preserve"> </w:t>
            </w:r>
            <w:r w:rsidRPr="00E24A63">
              <w:rPr>
                <w:rFonts w:ascii="Times New Roman" w:hAnsi="Times New Roman" w:cs="Times New Roman"/>
                <w:lang w:val="en-US"/>
              </w:rPr>
              <w:t>to</w:t>
            </w:r>
            <w:r w:rsidRPr="00E24A63">
              <w:rPr>
                <w:rFonts w:ascii="Times New Roman" w:hAnsi="Times New Roman" w:cs="Times New Roman"/>
              </w:rPr>
              <w:t xml:space="preserve"> + глагол в начальной форме</w:t>
            </w:r>
          </w:p>
        </w:tc>
        <w:tc>
          <w:tcPr>
            <w:tcW w:w="4395" w:type="dxa"/>
          </w:tcPr>
          <w:p w:rsid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 xml:space="preserve">did not use to </w:t>
            </w:r>
            <w:proofErr w:type="spellStart"/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>eat</w:t>
            </w:r>
            <w:proofErr w:type="spellEnd"/>
            <w:r w:rsidRPr="00E24A63">
              <w:rPr>
                <w:rFonts w:ascii="Times New Roman" w:hAnsi="Times New Roman" w:cs="Times New Roman"/>
                <w:lang w:val="en-US"/>
              </w:rPr>
              <w:t xml:space="preserve"> meat. — </w:t>
            </w:r>
            <w:r w:rsidRPr="00E24A63">
              <w:rPr>
                <w:rFonts w:ascii="Times New Roman" w:hAnsi="Times New Roman" w:cs="Times New Roman"/>
              </w:rPr>
              <w:t>Раньше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я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Style w:val="a4"/>
                <w:rFonts w:ascii="Times New Roman" w:hAnsi="Times New Roman" w:cs="Times New Roman"/>
              </w:rPr>
              <w:t>не</w:t>
            </w: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Style w:val="a4"/>
                <w:rFonts w:ascii="Times New Roman" w:hAnsi="Times New Roman" w:cs="Times New Roman"/>
              </w:rPr>
              <w:t>ел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мясо</w:t>
            </w:r>
            <w:r w:rsidRPr="00E24A63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en-US"/>
              </w:rPr>
            </w:pP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  <w:r w:rsidRPr="00E24A63">
              <w:rPr>
                <w:rFonts w:ascii="Times New Roman" w:hAnsi="Times New Roman" w:cs="Times New Roman"/>
                <w:lang w:val="en-US"/>
              </w:rPr>
              <w:t xml:space="preserve">The top manager </w:t>
            </w: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>used not to carry out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interviews. — </w:t>
            </w:r>
            <w:r w:rsidRPr="00E24A63">
              <w:rPr>
                <w:rFonts w:ascii="Times New Roman" w:hAnsi="Times New Roman" w:cs="Times New Roman"/>
              </w:rPr>
              <w:t>Топ</w:t>
            </w:r>
            <w:r w:rsidRPr="00E24A63">
              <w:rPr>
                <w:rFonts w:ascii="Times New Roman" w:hAnsi="Times New Roman" w:cs="Times New Roman"/>
                <w:lang w:val="en-US"/>
              </w:rPr>
              <w:t>-</w:t>
            </w:r>
            <w:r w:rsidRPr="00E24A63">
              <w:rPr>
                <w:rFonts w:ascii="Times New Roman" w:hAnsi="Times New Roman" w:cs="Times New Roman"/>
              </w:rPr>
              <w:t>менеджер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раньше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Style w:val="a4"/>
                <w:rFonts w:ascii="Times New Roman" w:hAnsi="Times New Roman" w:cs="Times New Roman"/>
              </w:rPr>
              <w:t>не</w:t>
            </w: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Style w:val="a4"/>
                <w:rFonts w:ascii="Times New Roman" w:hAnsi="Times New Roman" w:cs="Times New Roman"/>
              </w:rPr>
              <w:t>проводил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собеседования</w:t>
            </w:r>
            <w:r w:rsidRPr="00E24A6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5811" w:type="dxa"/>
            <w:vMerge/>
          </w:tcPr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24A63" w:rsidRPr="00E24A63" w:rsidTr="00E24A63">
        <w:tc>
          <w:tcPr>
            <w:tcW w:w="4644" w:type="dxa"/>
          </w:tcPr>
          <w:p w:rsid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E24A63">
              <w:rPr>
                <w:rFonts w:ascii="Times New Roman" w:hAnsi="Times New Roman" w:cs="Times New Roman"/>
              </w:rPr>
              <w:t xml:space="preserve">Вопросительное предложение: </w:t>
            </w:r>
            <w:proofErr w:type="spellStart"/>
            <w:r w:rsidRPr="00E24A63">
              <w:rPr>
                <w:rFonts w:ascii="Times New Roman" w:hAnsi="Times New Roman" w:cs="Times New Roman"/>
              </w:rPr>
              <w:t>Did</w:t>
            </w:r>
            <w:proofErr w:type="spellEnd"/>
            <w:r w:rsidRPr="00E24A63">
              <w:rPr>
                <w:rFonts w:ascii="Times New Roman" w:hAnsi="Times New Roman" w:cs="Times New Roman"/>
              </w:rPr>
              <w:t xml:space="preserve"> + I/</w:t>
            </w:r>
            <w:proofErr w:type="spellStart"/>
            <w:r w:rsidRPr="00E24A63">
              <w:rPr>
                <w:rFonts w:ascii="Times New Roman" w:hAnsi="Times New Roman" w:cs="Times New Roman"/>
              </w:rPr>
              <w:t>he</w:t>
            </w:r>
            <w:proofErr w:type="spellEnd"/>
            <w:r w:rsidRPr="00E24A63">
              <w:rPr>
                <w:rFonts w:ascii="Times New Roman" w:hAnsi="Times New Roman" w:cs="Times New Roman"/>
              </w:rPr>
              <w:t>/</w:t>
            </w:r>
            <w:proofErr w:type="spellStart"/>
            <w:r w:rsidRPr="00E24A63">
              <w:rPr>
                <w:rFonts w:ascii="Times New Roman" w:hAnsi="Times New Roman" w:cs="Times New Roman"/>
              </w:rPr>
              <w:t>she</w:t>
            </w:r>
            <w:proofErr w:type="spellEnd"/>
            <w:r w:rsidRPr="00E24A63">
              <w:rPr>
                <w:rFonts w:ascii="Times New Roman" w:hAnsi="Times New Roman" w:cs="Times New Roman"/>
              </w:rPr>
              <w:t>/</w:t>
            </w:r>
            <w:proofErr w:type="spellStart"/>
            <w:r w:rsidRPr="00E24A63">
              <w:rPr>
                <w:rFonts w:ascii="Times New Roman" w:hAnsi="Times New Roman" w:cs="Times New Roman"/>
              </w:rPr>
              <w:t>it</w:t>
            </w:r>
            <w:proofErr w:type="spellEnd"/>
            <w:r w:rsidRPr="00E24A63">
              <w:rPr>
                <w:rFonts w:ascii="Times New Roman" w:hAnsi="Times New Roman" w:cs="Times New Roman"/>
              </w:rPr>
              <w:t>/</w:t>
            </w:r>
            <w:proofErr w:type="spellStart"/>
            <w:r w:rsidRPr="00E24A63">
              <w:rPr>
                <w:rFonts w:ascii="Times New Roman" w:hAnsi="Times New Roman" w:cs="Times New Roman"/>
              </w:rPr>
              <w:t>you</w:t>
            </w:r>
            <w:proofErr w:type="spellEnd"/>
            <w:r w:rsidRPr="00E24A63">
              <w:rPr>
                <w:rFonts w:ascii="Times New Roman" w:hAnsi="Times New Roman" w:cs="Times New Roman"/>
              </w:rPr>
              <w:t>/</w:t>
            </w:r>
            <w:proofErr w:type="spellStart"/>
            <w:r w:rsidRPr="00E24A63">
              <w:rPr>
                <w:rFonts w:ascii="Times New Roman" w:hAnsi="Times New Roman" w:cs="Times New Roman"/>
              </w:rPr>
              <w:t>we</w:t>
            </w:r>
            <w:proofErr w:type="spellEnd"/>
            <w:r w:rsidRPr="00E24A63">
              <w:rPr>
                <w:rFonts w:ascii="Times New Roman" w:hAnsi="Times New Roman" w:cs="Times New Roman"/>
              </w:rPr>
              <w:t>/</w:t>
            </w:r>
            <w:proofErr w:type="spellStart"/>
            <w:r w:rsidRPr="00E24A63">
              <w:rPr>
                <w:rFonts w:ascii="Times New Roman" w:hAnsi="Times New Roman" w:cs="Times New Roman"/>
              </w:rPr>
              <w:t>they</w:t>
            </w:r>
            <w:proofErr w:type="spellEnd"/>
            <w:r w:rsidRPr="00E24A63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E24A63">
              <w:rPr>
                <w:rFonts w:ascii="Times New Roman" w:hAnsi="Times New Roman" w:cs="Times New Roman"/>
              </w:rPr>
              <w:t>use</w:t>
            </w:r>
            <w:proofErr w:type="spellEnd"/>
            <w:r w:rsidRPr="00E24A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24A63">
              <w:rPr>
                <w:rFonts w:ascii="Times New Roman" w:hAnsi="Times New Roman" w:cs="Times New Roman"/>
              </w:rPr>
              <w:t>to</w:t>
            </w:r>
            <w:proofErr w:type="spellEnd"/>
            <w:r w:rsidRPr="00E24A63">
              <w:rPr>
                <w:rFonts w:ascii="Times New Roman" w:hAnsi="Times New Roman" w:cs="Times New Roman"/>
              </w:rPr>
              <w:t xml:space="preserve"> + глагол в начальной форме</w:t>
            </w:r>
          </w:p>
        </w:tc>
        <w:tc>
          <w:tcPr>
            <w:tcW w:w="4395" w:type="dxa"/>
          </w:tcPr>
          <w:p w:rsidR="00E24A63" w:rsidRDefault="00E24A63" w:rsidP="00D8042F">
            <w:pPr>
              <w:spacing w:before="100" w:beforeAutospacing="1" w:after="100" w:afterAutospacing="1"/>
              <w:rPr>
                <w:rStyle w:val="a4"/>
                <w:rFonts w:ascii="Times New Roman" w:hAnsi="Times New Roman" w:cs="Times New Roman"/>
              </w:rPr>
            </w:pPr>
          </w:p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en-US"/>
              </w:rPr>
            </w:pP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>Did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you </w:t>
            </w:r>
            <w:r w:rsidRPr="00E24A63">
              <w:rPr>
                <w:rStyle w:val="a4"/>
                <w:rFonts w:ascii="Times New Roman" w:hAnsi="Times New Roman" w:cs="Times New Roman"/>
                <w:lang w:val="en-US"/>
              </w:rPr>
              <w:t>use to eat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many sweets? — </w:t>
            </w:r>
            <w:r w:rsidRPr="00E24A63">
              <w:rPr>
                <w:rFonts w:ascii="Times New Roman" w:hAnsi="Times New Roman" w:cs="Times New Roman"/>
              </w:rPr>
              <w:t>Ты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раньше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Style w:val="a4"/>
                <w:rFonts w:ascii="Times New Roman" w:hAnsi="Times New Roman" w:cs="Times New Roman"/>
              </w:rPr>
              <w:t>ела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много</w:t>
            </w:r>
            <w:r w:rsidRPr="00E24A6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24A63">
              <w:rPr>
                <w:rFonts w:ascii="Times New Roman" w:hAnsi="Times New Roman" w:cs="Times New Roman"/>
              </w:rPr>
              <w:t>конфет</w:t>
            </w:r>
            <w:r w:rsidRPr="00E24A63">
              <w:rPr>
                <w:rFonts w:ascii="Times New Roman" w:hAnsi="Times New Roman" w:cs="Times New Roman"/>
                <w:lang w:val="en-US"/>
              </w:rPr>
              <w:t>?</w:t>
            </w:r>
          </w:p>
        </w:tc>
        <w:tc>
          <w:tcPr>
            <w:tcW w:w="5811" w:type="dxa"/>
            <w:vMerge/>
          </w:tcPr>
          <w:p w:rsidR="00E24A63" w:rsidRPr="00E24A63" w:rsidRDefault="00E24A63" w:rsidP="00D8042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D8042F" w:rsidRPr="00D8042F" w:rsidRDefault="00D8042F" w:rsidP="00D804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93047" w:rsidRPr="00E24A63" w:rsidRDefault="00293047">
      <w:pPr>
        <w:rPr>
          <w:lang w:val="en-US"/>
        </w:rPr>
      </w:pPr>
    </w:p>
    <w:sectPr w:rsidR="00293047" w:rsidRPr="00E24A63" w:rsidSect="007F78E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537"/>
    <w:multiLevelType w:val="multilevel"/>
    <w:tmpl w:val="E0B06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A26AC"/>
    <w:multiLevelType w:val="multilevel"/>
    <w:tmpl w:val="9F48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DF3888"/>
    <w:multiLevelType w:val="multilevel"/>
    <w:tmpl w:val="0F185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765AE6"/>
    <w:multiLevelType w:val="multilevel"/>
    <w:tmpl w:val="F662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B31D72"/>
    <w:multiLevelType w:val="multilevel"/>
    <w:tmpl w:val="9A4C0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134824"/>
    <w:multiLevelType w:val="multilevel"/>
    <w:tmpl w:val="B026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FB08F3"/>
    <w:multiLevelType w:val="multilevel"/>
    <w:tmpl w:val="282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042F"/>
    <w:rsid w:val="00067C55"/>
    <w:rsid w:val="00173178"/>
    <w:rsid w:val="00293047"/>
    <w:rsid w:val="00741CAE"/>
    <w:rsid w:val="007F78E1"/>
    <w:rsid w:val="00D8042F"/>
    <w:rsid w:val="00E24A63"/>
    <w:rsid w:val="00EB4711"/>
    <w:rsid w:val="00EE00D7"/>
    <w:rsid w:val="00FC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24A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804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042F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8042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5">
    <w:name w:val="Hyperlink"/>
    <w:basedOn w:val="a0"/>
    <w:uiPriority w:val="99"/>
    <w:semiHidden/>
    <w:unhideWhenUsed/>
    <w:rsid w:val="00EE00D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24A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6">
    <w:name w:val="Table Grid"/>
    <w:basedOn w:val="a1"/>
    <w:uiPriority w:val="59"/>
    <w:rsid w:val="00E24A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rticle-example">
    <w:name w:val="article-example"/>
    <w:basedOn w:val="a"/>
    <w:rsid w:val="00E24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6</cp:revision>
  <dcterms:created xsi:type="dcterms:W3CDTF">2021-11-08T03:02:00Z</dcterms:created>
  <dcterms:modified xsi:type="dcterms:W3CDTF">2021-11-08T04:02:00Z</dcterms:modified>
</cp:coreProperties>
</file>