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D01" w:rsidRPr="00B72762" w:rsidRDefault="00C66D01" w:rsidP="00C66D01">
      <w:pPr>
        <w:spacing w:after="0" w:line="276" w:lineRule="auto"/>
        <w:jc w:val="center"/>
        <w:rPr>
          <w:b/>
          <w:sz w:val="24"/>
          <w:szCs w:val="24"/>
        </w:rPr>
      </w:pPr>
      <w:r w:rsidRPr="00B72762">
        <w:rPr>
          <w:b/>
          <w:sz w:val="24"/>
          <w:szCs w:val="24"/>
        </w:rPr>
        <w:t>ПРИМЕРНАЯ ТЕХНОЛОГИЧЕСКАЯ КАРТА УРОКА</w:t>
      </w:r>
    </w:p>
    <w:p w:rsidR="00C66D01" w:rsidRPr="00B72762" w:rsidRDefault="00C66D01" w:rsidP="00C66D01">
      <w:pPr>
        <w:spacing w:after="0" w:line="276" w:lineRule="auto"/>
        <w:jc w:val="center"/>
        <w:rPr>
          <w:b/>
          <w:sz w:val="24"/>
          <w:szCs w:val="24"/>
        </w:rPr>
      </w:pPr>
      <w:r w:rsidRPr="00B72762">
        <w:rPr>
          <w:b/>
          <w:sz w:val="24"/>
          <w:szCs w:val="24"/>
        </w:rPr>
        <w:t>(5 класс, Тема «Омонимы», урок постановки и решения учебной задачи)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48"/>
        <w:gridCol w:w="3884"/>
        <w:gridCol w:w="1985"/>
        <w:gridCol w:w="1942"/>
        <w:gridCol w:w="2310"/>
        <w:gridCol w:w="2091"/>
      </w:tblGrid>
      <w:tr w:rsidR="00C66D01" w:rsidRPr="00BF179E" w:rsidTr="00094575">
        <w:trPr>
          <w:gridAfter w:val="4"/>
          <w:wAfter w:w="8328" w:type="dxa"/>
        </w:trPr>
        <w:tc>
          <w:tcPr>
            <w:tcW w:w="2348" w:type="dxa"/>
          </w:tcPr>
          <w:p w:rsidR="00C66D01" w:rsidRPr="00BF179E" w:rsidRDefault="00C66D01" w:rsidP="00094575">
            <w:pPr>
              <w:tabs>
                <w:tab w:val="left" w:pos="-1418"/>
              </w:tabs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BF179E">
              <w:rPr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84" w:type="dxa"/>
          </w:tcPr>
          <w:p w:rsidR="00C66D01" w:rsidRPr="00BF179E" w:rsidRDefault="00C66D01" w:rsidP="00094575">
            <w:pPr>
              <w:tabs>
                <w:tab w:val="left" w:pos="1080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F179E">
              <w:rPr>
                <w:b/>
                <w:bCs/>
                <w:color w:val="000000"/>
                <w:sz w:val="24"/>
                <w:szCs w:val="24"/>
              </w:rPr>
              <w:t>Омонимы</w:t>
            </w:r>
          </w:p>
        </w:tc>
      </w:tr>
      <w:tr w:rsidR="00C66D01" w:rsidRPr="00BF179E" w:rsidTr="00094575">
        <w:tc>
          <w:tcPr>
            <w:tcW w:w="2348" w:type="dxa"/>
          </w:tcPr>
          <w:p w:rsidR="00C66D01" w:rsidRPr="00BF179E" w:rsidRDefault="00C66D01" w:rsidP="00094575">
            <w:pPr>
              <w:tabs>
                <w:tab w:val="left" w:pos="1080"/>
              </w:tabs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BF179E">
              <w:rPr>
                <w:b/>
                <w:bCs/>
                <w:color w:val="000000"/>
                <w:sz w:val="24"/>
                <w:szCs w:val="24"/>
              </w:rPr>
              <w:t>Тип урока</w:t>
            </w:r>
          </w:p>
        </w:tc>
        <w:tc>
          <w:tcPr>
            <w:tcW w:w="12212" w:type="dxa"/>
            <w:gridSpan w:val="5"/>
          </w:tcPr>
          <w:p w:rsidR="00C66D01" w:rsidRPr="00BF179E" w:rsidRDefault="00C66D01" w:rsidP="00094575">
            <w:pPr>
              <w:tabs>
                <w:tab w:val="left" w:pos="1080"/>
              </w:tabs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F179E">
              <w:rPr>
                <w:color w:val="000000"/>
                <w:sz w:val="24"/>
                <w:szCs w:val="24"/>
              </w:rPr>
              <w:t>Урок постановки и решения учебной задачи (урок-путешествие)</w:t>
            </w:r>
          </w:p>
        </w:tc>
      </w:tr>
      <w:tr w:rsidR="00C66D01" w:rsidRPr="00BF179E" w:rsidTr="00094575">
        <w:tc>
          <w:tcPr>
            <w:tcW w:w="2348" w:type="dxa"/>
          </w:tcPr>
          <w:p w:rsidR="00C66D01" w:rsidRPr="00BF179E" w:rsidRDefault="00C66D01" w:rsidP="00094575">
            <w:pPr>
              <w:tabs>
                <w:tab w:val="left" w:pos="1080"/>
              </w:tabs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BF179E">
              <w:rPr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2212" w:type="dxa"/>
            <w:gridSpan w:val="5"/>
          </w:tcPr>
          <w:p w:rsidR="00C66D01" w:rsidRPr="00BF179E" w:rsidRDefault="00C66D01" w:rsidP="000945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F179E">
              <w:rPr>
                <w:sz w:val="24"/>
                <w:szCs w:val="24"/>
              </w:rPr>
              <w:t>Формирование понятия об омонимах, умения использовать омонимы в речи в соответствии с речевой ситуацией и коммуникативной задачей.</w:t>
            </w:r>
          </w:p>
        </w:tc>
      </w:tr>
      <w:tr w:rsidR="00C66D01" w:rsidRPr="00BF179E" w:rsidTr="00094575">
        <w:tc>
          <w:tcPr>
            <w:tcW w:w="2348" w:type="dxa"/>
            <w:vMerge w:val="restart"/>
          </w:tcPr>
          <w:p w:rsidR="00C66D01" w:rsidRPr="00BF179E" w:rsidRDefault="00C66D01" w:rsidP="00094575">
            <w:pPr>
              <w:spacing w:after="0" w:line="276" w:lineRule="auto"/>
              <w:jc w:val="both"/>
              <w:rPr>
                <w:b/>
                <w:sz w:val="24"/>
                <w:szCs w:val="24"/>
              </w:rPr>
            </w:pPr>
            <w:r w:rsidRPr="00BF179E">
              <w:rPr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3884" w:type="dxa"/>
            <w:vMerge w:val="restart"/>
          </w:tcPr>
          <w:p w:rsidR="00C66D01" w:rsidRPr="00BF179E" w:rsidRDefault="00C66D01" w:rsidP="00094575">
            <w:pPr>
              <w:tabs>
                <w:tab w:val="left" w:pos="1080"/>
              </w:tabs>
              <w:spacing w:after="0" w:line="240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BF179E">
              <w:rPr>
                <w:b/>
                <w:i/>
                <w:color w:val="000000"/>
                <w:sz w:val="24"/>
                <w:szCs w:val="24"/>
              </w:rPr>
              <w:t>Предметные умения</w:t>
            </w:r>
          </w:p>
        </w:tc>
        <w:tc>
          <w:tcPr>
            <w:tcW w:w="8328" w:type="dxa"/>
            <w:gridSpan w:val="4"/>
          </w:tcPr>
          <w:p w:rsidR="00C66D01" w:rsidRPr="00BF179E" w:rsidRDefault="00C66D01" w:rsidP="00094575">
            <w:pPr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BF179E">
              <w:rPr>
                <w:b/>
                <w:sz w:val="24"/>
                <w:szCs w:val="24"/>
              </w:rPr>
              <w:t>УУД</w:t>
            </w:r>
          </w:p>
        </w:tc>
      </w:tr>
      <w:tr w:rsidR="00C66D01" w:rsidRPr="00BF179E" w:rsidTr="00094575">
        <w:tc>
          <w:tcPr>
            <w:tcW w:w="2348" w:type="dxa"/>
            <w:vMerge/>
          </w:tcPr>
          <w:p w:rsidR="00C66D01" w:rsidRPr="00BF179E" w:rsidRDefault="00C66D01" w:rsidP="00094575">
            <w:pPr>
              <w:spacing w:after="0"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84" w:type="dxa"/>
            <w:vMerge/>
          </w:tcPr>
          <w:p w:rsidR="00C66D01" w:rsidRPr="00BF179E" w:rsidRDefault="00C66D01" w:rsidP="00094575">
            <w:pPr>
              <w:tabs>
                <w:tab w:val="left" w:pos="1080"/>
              </w:tabs>
              <w:spacing w:after="0" w:line="240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6D01" w:rsidRPr="00BF179E" w:rsidRDefault="00C66D01" w:rsidP="0009457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F179E">
              <w:rPr>
                <w:b/>
                <w:color w:val="000000"/>
                <w:sz w:val="24"/>
                <w:szCs w:val="24"/>
              </w:rPr>
              <w:t>Личностные</w:t>
            </w:r>
          </w:p>
        </w:tc>
        <w:tc>
          <w:tcPr>
            <w:tcW w:w="1942" w:type="dxa"/>
          </w:tcPr>
          <w:p w:rsidR="00C66D01" w:rsidRPr="00BF179E" w:rsidRDefault="00C66D01" w:rsidP="0009457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F179E">
              <w:rPr>
                <w:b/>
                <w:color w:val="000000"/>
                <w:sz w:val="24"/>
                <w:szCs w:val="24"/>
              </w:rPr>
              <w:t>Регулятивные</w:t>
            </w:r>
          </w:p>
        </w:tc>
        <w:tc>
          <w:tcPr>
            <w:tcW w:w="2310" w:type="dxa"/>
          </w:tcPr>
          <w:p w:rsidR="00C66D01" w:rsidRPr="00BF179E" w:rsidRDefault="00C66D01" w:rsidP="0009457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F179E">
              <w:rPr>
                <w:b/>
                <w:color w:val="000000"/>
                <w:sz w:val="24"/>
                <w:szCs w:val="24"/>
              </w:rPr>
              <w:t>Коммуникативные</w:t>
            </w:r>
          </w:p>
        </w:tc>
        <w:tc>
          <w:tcPr>
            <w:tcW w:w="2091" w:type="dxa"/>
          </w:tcPr>
          <w:p w:rsidR="00C66D01" w:rsidRPr="00BF179E" w:rsidRDefault="00C66D01" w:rsidP="0009457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F179E">
              <w:rPr>
                <w:b/>
                <w:color w:val="000000"/>
                <w:sz w:val="24"/>
                <w:szCs w:val="24"/>
              </w:rPr>
              <w:t>Познавательные</w:t>
            </w:r>
          </w:p>
        </w:tc>
      </w:tr>
      <w:tr w:rsidR="00C66D01" w:rsidRPr="00BF179E" w:rsidTr="00094575">
        <w:tc>
          <w:tcPr>
            <w:tcW w:w="2348" w:type="dxa"/>
            <w:vMerge/>
          </w:tcPr>
          <w:p w:rsidR="00C66D01" w:rsidRPr="00BF179E" w:rsidRDefault="00C66D01" w:rsidP="00094575">
            <w:pPr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84" w:type="dxa"/>
          </w:tcPr>
          <w:p w:rsidR="00C66D01" w:rsidRPr="00BF179E" w:rsidRDefault="00C66D01" w:rsidP="00094575">
            <w:pPr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BF179E">
              <w:rPr>
                <w:sz w:val="24"/>
                <w:szCs w:val="24"/>
              </w:rPr>
              <w:t>Овладеть понятием «омонимы», знать типы омонимов.</w:t>
            </w:r>
          </w:p>
          <w:p w:rsidR="00C66D01" w:rsidRPr="00BF179E" w:rsidRDefault="00C66D01" w:rsidP="00094575">
            <w:pPr>
              <w:autoSpaceDE w:val="0"/>
              <w:snapToGri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F179E">
              <w:rPr>
                <w:sz w:val="24"/>
                <w:szCs w:val="24"/>
              </w:rPr>
              <w:t>Уметь использовать различные типы омонимов в речи.</w:t>
            </w:r>
          </w:p>
        </w:tc>
        <w:tc>
          <w:tcPr>
            <w:tcW w:w="1985" w:type="dxa"/>
          </w:tcPr>
          <w:p w:rsidR="00C66D01" w:rsidRPr="00BF179E" w:rsidRDefault="00C66D01" w:rsidP="000945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F179E">
              <w:rPr>
                <w:color w:val="000000"/>
                <w:sz w:val="24"/>
                <w:szCs w:val="24"/>
              </w:rPr>
              <w:t>Л – 8, 9, 11</w:t>
            </w:r>
          </w:p>
        </w:tc>
        <w:tc>
          <w:tcPr>
            <w:tcW w:w="1942" w:type="dxa"/>
          </w:tcPr>
          <w:p w:rsidR="00C66D01" w:rsidRPr="00BF179E" w:rsidRDefault="00C66D01" w:rsidP="000945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gramStart"/>
            <w:r w:rsidRPr="00BF179E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BF179E">
              <w:rPr>
                <w:color w:val="000000"/>
                <w:sz w:val="24"/>
                <w:szCs w:val="24"/>
              </w:rPr>
              <w:t xml:space="preserve"> – 1-3, 6, 9</w:t>
            </w:r>
          </w:p>
        </w:tc>
        <w:tc>
          <w:tcPr>
            <w:tcW w:w="2310" w:type="dxa"/>
          </w:tcPr>
          <w:p w:rsidR="00C66D01" w:rsidRPr="00BF179E" w:rsidRDefault="00C66D01" w:rsidP="000945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F179E">
              <w:rPr>
                <w:color w:val="000000"/>
                <w:sz w:val="24"/>
                <w:szCs w:val="24"/>
              </w:rPr>
              <w:t>К – 5, 8, 10-13</w:t>
            </w:r>
          </w:p>
        </w:tc>
        <w:tc>
          <w:tcPr>
            <w:tcW w:w="2091" w:type="dxa"/>
          </w:tcPr>
          <w:p w:rsidR="00C66D01" w:rsidRPr="00BF179E" w:rsidRDefault="00C66D01" w:rsidP="000945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gramStart"/>
            <w:r w:rsidRPr="00BF179E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F179E">
              <w:rPr>
                <w:color w:val="000000"/>
                <w:sz w:val="24"/>
                <w:szCs w:val="24"/>
              </w:rPr>
              <w:t xml:space="preserve"> – 2, 4, 5, 6-9</w:t>
            </w:r>
          </w:p>
        </w:tc>
      </w:tr>
      <w:tr w:rsidR="00C66D01" w:rsidRPr="00BF179E" w:rsidTr="00094575">
        <w:tc>
          <w:tcPr>
            <w:tcW w:w="2348" w:type="dxa"/>
          </w:tcPr>
          <w:p w:rsidR="00C66D01" w:rsidRPr="00BF179E" w:rsidRDefault="00C66D01" w:rsidP="00094575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F179E">
              <w:rPr>
                <w:b/>
                <w:bCs/>
                <w:color w:val="000000"/>
                <w:sz w:val="24"/>
                <w:szCs w:val="24"/>
              </w:rPr>
              <w:t>Межпредметные</w:t>
            </w:r>
            <w:proofErr w:type="spellEnd"/>
            <w:r w:rsidRPr="00BF179E">
              <w:rPr>
                <w:b/>
                <w:bCs/>
                <w:color w:val="000000"/>
                <w:sz w:val="24"/>
                <w:szCs w:val="24"/>
              </w:rPr>
              <w:t xml:space="preserve"> связи </w:t>
            </w:r>
          </w:p>
        </w:tc>
        <w:tc>
          <w:tcPr>
            <w:tcW w:w="12212" w:type="dxa"/>
            <w:gridSpan w:val="5"/>
          </w:tcPr>
          <w:p w:rsidR="00C66D01" w:rsidRPr="00BF179E" w:rsidRDefault="00C66D01" w:rsidP="00094575">
            <w:pPr>
              <w:tabs>
                <w:tab w:val="left" w:pos="1080"/>
              </w:tabs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F179E">
              <w:rPr>
                <w:color w:val="000000"/>
                <w:sz w:val="24"/>
                <w:szCs w:val="24"/>
              </w:rPr>
              <w:t>Литература, история</w:t>
            </w:r>
          </w:p>
        </w:tc>
      </w:tr>
      <w:tr w:rsidR="00C66D01" w:rsidRPr="00BF179E" w:rsidTr="00094575">
        <w:tc>
          <w:tcPr>
            <w:tcW w:w="2348" w:type="dxa"/>
          </w:tcPr>
          <w:p w:rsidR="00C66D01" w:rsidRPr="00BF179E" w:rsidRDefault="00C66D01" w:rsidP="00094575">
            <w:pPr>
              <w:tabs>
                <w:tab w:val="left" w:pos="1080"/>
              </w:tabs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BF179E">
              <w:rPr>
                <w:b/>
                <w:bCs/>
                <w:color w:val="000000"/>
                <w:sz w:val="24"/>
                <w:szCs w:val="24"/>
              </w:rPr>
              <w:t>Ресурсы:</w:t>
            </w:r>
          </w:p>
        </w:tc>
        <w:tc>
          <w:tcPr>
            <w:tcW w:w="12212" w:type="dxa"/>
            <w:gridSpan w:val="5"/>
          </w:tcPr>
          <w:p w:rsidR="00C66D01" w:rsidRPr="00BF179E" w:rsidRDefault="00C66D01" w:rsidP="000945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F179E">
              <w:rPr>
                <w:color w:val="000000"/>
                <w:sz w:val="24"/>
                <w:szCs w:val="24"/>
              </w:rPr>
              <w:t>Методическое пособие, наглядный материал, учебник, презентация</w:t>
            </w:r>
          </w:p>
        </w:tc>
      </w:tr>
      <w:tr w:rsidR="00C66D01" w:rsidRPr="00BF179E" w:rsidTr="00094575">
        <w:tc>
          <w:tcPr>
            <w:tcW w:w="2348" w:type="dxa"/>
          </w:tcPr>
          <w:p w:rsidR="00C66D01" w:rsidRPr="00BF179E" w:rsidRDefault="00C66D01" w:rsidP="0009457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F179E">
              <w:rPr>
                <w:b/>
                <w:sz w:val="24"/>
                <w:szCs w:val="24"/>
              </w:rPr>
              <w:t>ЭОР/ЦОР</w:t>
            </w:r>
          </w:p>
        </w:tc>
        <w:tc>
          <w:tcPr>
            <w:tcW w:w="12212" w:type="dxa"/>
            <w:gridSpan w:val="5"/>
          </w:tcPr>
          <w:p w:rsidR="00C66D01" w:rsidRPr="00BF179E" w:rsidRDefault="00C66D01" w:rsidP="0009457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hyperlink r:id="rId4" w:history="1">
              <w:r w:rsidRPr="00BF179E">
                <w:rPr>
                  <w:b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BF179E">
                <w:rPr>
                  <w:b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BF179E">
                <w:rPr>
                  <w:b/>
                  <w:color w:val="0000FF"/>
                  <w:sz w:val="24"/>
                  <w:szCs w:val="24"/>
                  <w:u w:val="single"/>
                  <w:lang w:val="en-US"/>
                </w:rPr>
                <w:t>fcior</w:t>
              </w:r>
              <w:proofErr w:type="spellEnd"/>
              <w:r w:rsidRPr="00BF179E">
                <w:rPr>
                  <w:b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BF179E">
                <w:rPr>
                  <w:b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BF179E">
                <w:rPr>
                  <w:b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BF179E">
                <w:rPr>
                  <w:b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BF179E">
              <w:rPr>
                <w:b/>
                <w:sz w:val="24"/>
                <w:szCs w:val="24"/>
              </w:rPr>
              <w:t xml:space="preserve"> </w:t>
            </w:r>
          </w:p>
          <w:p w:rsidR="00C66D01" w:rsidRPr="00BF179E" w:rsidRDefault="00C66D01" w:rsidP="000945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5" w:history="1">
              <w:r w:rsidRPr="00BF179E">
                <w:rPr>
                  <w:b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BF179E">
                <w:rPr>
                  <w:b/>
                  <w:color w:val="0000FF"/>
                  <w:sz w:val="24"/>
                  <w:szCs w:val="24"/>
                  <w:u w:val="single"/>
                </w:rPr>
                <w:t>://</w:t>
              </w:r>
              <w:r w:rsidRPr="00BF179E">
                <w:rPr>
                  <w:b/>
                  <w:color w:val="0000FF"/>
                  <w:sz w:val="24"/>
                  <w:szCs w:val="24"/>
                  <w:u w:val="single"/>
                  <w:lang w:val="en-US"/>
                </w:rPr>
                <w:t>school</w:t>
              </w:r>
              <w:r w:rsidRPr="00BF179E">
                <w:rPr>
                  <w:b/>
                  <w:color w:val="0000FF"/>
                  <w:sz w:val="24"/>
                  <w:szCs w:val="24"/>
                  <w:u w:val="single"/>
                </w:rPr>
                <w:t>-</w:t>
              </w:r>
              <w:r w:rsidRPr="00BF179E">
                <w:rPr>
                  <w:b/>
                  <w:color w:val="0000FF"/>
                  <w:sz w:val="24"/>
                  <w:szCs w:val="24"/>
                  <w:u w:val="single"/>
                  <w:lang w:val="en-US"/>
                </w:rPr>
                <w:t>collection</w:t>
              </w:r>
              <w:r w:rsidRPr="00BF179E">
                <w:rPr>
                  <w:b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BF179E">
                <w:rPr>
                  <w:b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BF179E">
                <w:rPr>
                  <w:b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BF179E">
                <w:rPr>
                  <w:b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C66D01" w:rsidRPr="00BF179E" w:rsidTr="00094575">
        <w:tc>
          <w:tcPr>
            <w:tcW w:w="2348" w:type="dxa"/>
          </w:tcPr>
          <w:p w:rsidR="00C66D01" w:rsidRPr="00BF179E" w:rsidRDefault="00C66D01" w:rsidP="00094575">
            <w:pPr>
              <w:tabs>
                <w:tab w:val="left" w:pos="1080"/>
              </w:tabs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BF179E">
              <w:rPr>
                <w:b/>
                <w:bCs/>
                <w:color w:val="000000"/>
                <w:sz w:val="24"/>
                <w:szCs w:val="24"/>
              </w:rPr>
              <w:t xml:space="preserve">Организация пространства </w:t>
            </w:r>
          </w:p>
        </w:tc>
        <w:tc>
          <w:tcPr>
            <w:tcW w:w="12212" w:type="dxa"/>
            <w:gridSpan w:val="5"/>
          </w:tcPr>
          <w:p w:rsidR="00C66D01" w:rsidRPr="00BF179E" w:rsidRDefault="00C66D01" w:rsidP="00094575">
            <w:pPr>
              <w:tabs>
                <w:tab w:val="left" w:pos="1080"/>
              </w:tabs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F179E">
              <w:rPr>
                <w:color w:val="000000"/>
                <w:sz w:val="24"/>
                <w:szCs w:val="24"/>
              </w:rPr>
              <w:t>Работа фронтальная, индивидуальная, групповая</w:t>
            </w:r>
          </w:p>
        </w:tc>
      </w:tr>
    </w:tbl>
    <w:p w:rsidR="00C66D01" w:rsidRPr="00B72762" w:rsidRDefault="00C66D01" w:rsidP="00C66D01">
      <w:pPr>
        <w:spacing w:after="0" w:line="240" w:lineRule="auto"/>
        <w:jc w:val="center"/>
        <w:rPr>
          <w:b/>
          <w:sz w:val="24"/>
          <w:szCs w:val="24"/>
        </w:rPr>
      </w:pPr>
      <w:r w:rsidRPr="00B72762">
        <w:rPr>
          <w:b/>
          <w:sz w:val="24"/>
          <w:szCs w:val="24"/>
        </w:rPr>
        <w:t>Ход урока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50"/>
        <w:gridCol w:w="7687"/>
        <w:gridCol w:w="4349"/>
      </w:tblGrid>
      <w:tr w:rsidR="00C66D01" w:rsidRPr="00BF179E" w:rsidTr="00094575">
        <w:tc>
          <w:tcPr>
            <w:tcW w:w="2802" w:type="dxa"/>
          </w:tcPr>
          <w:p w:rsidR="00C66D01" w:rsidRPr="00B72762" w:rsidRDefault="00C66D01" w:rsidP="00094575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B72762">
              <w:rPr>
                <w:b/>
                <w:i/>
                <w:sz w:val="24"/>
                <w:szCs w:val="24"/>
              </w:rPr>
              <w:t>Этап урока</w:t>
            </w:r>
          </w:p>
        </w:tc>
        <w:tc>
          <w:tcPr>
            <w:tcW w:w="8221" w:type="dxa"/>
          </w:tcPr>
          <w:p w:rsidR="00C66D01" w:rsidRPr="00B72762" w:rsidRDefault="00C66D01" w:rsidP="00094575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B72762">
              <w:rPr>
                <w:b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4536" w:type="dxa"/>
          </w:tcPr>
          <w:p w:rsidR="00C66D01" w:rsidRPr="00B72762" w:rsidRDefault="00C66D01" w:rsidP="00094575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B72762">
              <w:rPr>
                <w:b/>
                <w:i/>
                <w:sz w:val="24"/>
                <w:szCs w:val="24"/>
              </w:rPr>
              <w:t>Деятельность учащихся</w:t>
            </w:r>
          </w:p>
        </w:tc>
      </w:tr>
      <w:tr w:rsidR="00C66D01" w:rsidRPr="00BF179E" w:rsidTr="00094575">
        <w:tc>
          <w:tcPr>
            <w:tcW w:w="2802" w:type="dxa"/>
          </w:tcPr>
          <w:p w:rsidR="00C66D01" w:rsidRPr="00B72762" w:rsidRDefault="00C66D01" w:rsidP="0009457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72762">
              <w:rPr>
                <w:b/>
                <w:sz w:val="24"/>
                <w:szCs w:val="24"/>
              </w:rPr>
              <w:t>1. Организационный момент, мотивация к учебной деятельности.</w:t>
            </w:r>
          </w:p>
        </w:tc>
        <w:tc>
          <w:tcPr>
            <w:tcW w:w="8221" w:type="dxa"/>
          </w:tcPr>
          <w:p w:rsidR="00C66D01" w:rsidRPr="00BF179E" w:rsidRDefault="00C66D01" w:rsidP="00094575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BF179E">
              <w:rPr>
                <w:sz w:val="24"/>
                <w:szCs w:val="24"/>
              </w:rPr>
              <w:t xml:space="preserve">Проверяет готовность </w:t>
            </w:r>
            <w:proofErr w:type="gramStart"/>
            <w:r w:rsidRPr="00BF179E">
              <w:rPr>
                <w:sz w:val="24"/>
                <w:szCs w:val="24"/>
              </w:rPr>
              <w:t>обучающихся</w:t>
            </w:r>
            <w:proofErr w:type="gramEnd"/>
            <w:r w:rsidRPr="00BF179E">
              <w:rPr>
                <w:sz w:val="24"/>
                <w:szCs w:val="24"/>
              </w:rPr>
              <w:t xml:space="preserve"> к уроку. </w:t>
            </w:r>
            <w:r w:rsidRPr="00BF179E">
              <w:rPr>
                <w:i/>
                <w:sz w:val="24"/>
                <w:szCs w:val="24"/>
              </w:rPr>
              <w:t xml:space="preserve">Приветственное слово учителя (на фоне аудиозаписи из </w:t>
            </w:r>
            <w:proofErr w:type="gramStart"/>
            <w:r w:rsidRPr="00BF179E">
              <w:rPr>
                <w:i/>
                <w:sz w:val="24"/>
                <w:szCs w:val="24"/>
              </w:rPr>
              <w:t>м</w:t>
            </w:r>
            <w:proofErr w:type="gramEnd"/>
            <w:r w:rsidRPr="00BF179E">
              <w:rPr>
                <w:i/>
                <w:sz w:val="24"/>
                <w:szCs w:val="24"/>
              </w:rPr>
              <w:t>/</w:t>
            </w:r>
            <w:proofErr w:type="spellStart"/>
            <w:r w:rsidRPr="00BF179E">
              <w:rPr>
                <w:i/>
                <w:sz w:val="24"/>
                <w:szCs w:val="24"/>
              </w:rPr>
              <w:t>ф</w:t>
            </w:r>
            <w:proofErr w:type="spellEnd"/>
            <w:r w:rsidRPr="00BF179E">
              <w:rPr>
                <w:i/>
                <w:sz w:val="24"/>
                <w:szCs w:val="24"/>
              </w:rPr>
              <w:t xml:space="preserve"> «Крошка Енот» - «От улыбки…») </w:t>
            </w:r>
            <w:r w:rsidRPr="00BF179E">
              <w:rPr>
                <w:sz w:val="24"/>
                <w:szCs w:val="24"/>
              </w:rPr>
              <w:t>Слайд 3</w:t>
            </w:r>
          </w:p>
        </w:tc>
        <w:tc>
          <w:tcPr>
            <w:tcW w:w="4536" w:type="dxa"/>
          </w:tcPr>
          <w:p w:rsidR="00C66D01" w:rsidRPr="00B72762" w:rsidRDefault="00C66D01" w:rsidP="00094575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B72762">
              <w:rPr>
                <w:i/>
                <w:sz w:val="24"/>
                <w:szCs w:val="24"/>
              </w:rPr>
              <w:t>Приветствие учащихся.</w:t>
            </w:r>
          </w:p>
        </w:tc>
      </w:tr>
      <w:tr w:rsidR="00C66D01" w:rsidRPr="00BF179E" w:rsidTr="00094575">
        <w:trPr>
          <w:trHeight w:val="561"/>
        </w:trPr>
        <w:tc>
          <w:tcPr>
            <w:tcW w:w="2802" w:type="dxa"/>
          </w:tcPr>
          <w:p w:rsidR="00C66D01" w:rsidRPr="00B72762" w:rsidRDefault="00C66D01" w:rsidP="00094575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B72762">
              <w:rPr>
                <w:b/>
                <w:sz w:val="24"/>
                <w:szCs w:val="24"/>
              </w:rPr>
              <w:t>2.</w:t>
            </w:r>
            <w:r w:rsidRPr="00B72762">
              <w:rPr>
                <w:sz w:val="24"/>
                <w:szCs w:val="24"/>
              </w:rPr>
              <w:t xml:space="preserve"> </w:t>
            </w:r>
            <w:r w:rsidRPr="00B72762">
              <w:rPr>
                <w:b/>
                <w:sz w:val="24"/>
                <w:szCs w:val="24"/>
                <w:lang w:eastAsia="ru-RU"/>
              </w:rPr>
              <w:t>Актуализация знаний. Постановка учебной задачи.</w:t>
            </w:r>
          </w:p>
          <w:p w:rsidR="00C66D01" w:rsidRPr="00B72762" w:rsidRDefault="00C66D01" w:rsidP="000945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C66D01" w:rsidRPr="00B72762" w:rsidRDefault="00C66D01" w:rsidP="000945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72762">
              <w:rPr>
                <w:sz w:val="24"/>
                <w:szCs w:val="24"/>
              </w:rPr>
              <w:t>Рассказывает сказку (Слайды 4,5).</w:t>
            </w: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72762">
              <w:rPr>
                <w:sz w:val="24"/>
                <w:szCs w:val="24"/>
              </w:rPr>
              <w:t>Формулирует задание. Организует решение кроссворда по теме «Лексика» (Слайд 6).</w:t>
            </w: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72762">
              <w:rPr>
                <w:sz w:val="24"/>
                <w:szCs w:val="24"/>
              </w:rPr>
              <w:t>Озвучивает тему и цель урока (Слайд 7).</w:t>
            </w: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72762">
              <w:rPr>
                <w:sz w:val="24"/>
                <w:szCs w:val="24"/>
              </w:rPr>
              <w:t xml:space="preserve">Подводит обучающихся к пониманию целей урока (Слайд 8). </w:t>
            </w:r>
          </w:p>
        </w:tc>
        <w:tc>
          <w:tcPr>
            <w:tcW w:w="4536" w:type="dxa"/>
          </w:tcPr>
          <w:p w:rsidR="00C66D01" w:rsidRPr="00B72762" w:rsidRDefault="00C66D01" w:rsidP="000945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72762">
              <w:rPr>
                <w:sz w:val="24"/>
                <w:szCs w:val="24"/>
              </w:rPr>
              <w:t>Выполняют задание – решение кроссворда.</w:t>
            </w: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72762">
              <w:rPr>
                <w:sz w:val="24"/>
                <w:szCs w:val="24"/>
              </w:rPr>
              <w:t>Записывают в тетради число, классная работа, тему урока.</w:t>
            </w: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72762">
              <w:rPr>
                <w:sz w:val="24"/>
                <w:szCs w:val="24"/>
              </w:rPr>
              <w:t>Формулируют цели урока.</w:t>
            </w:r>
          </w:p>
        </w:tc>
      </w:tr>
      <w:tr w:rsidR="00C66D01" w:rsidRPr="00BF179E" w:rsidTr="00094575">
        <w:trPr>
          <w:trHeight w:val="1691"/>
        </w:trPr>
        <w:tc>
          <w:tcPr>
            <w:tcW w:w="2802" w:type="dxa"/>
          </w:tcPr>
          <w:p w:rsidR="00C66D01" w:rsidRPr="00B72762" w:rsidRDefault="00C66D01" w:rsidP="0009457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72762">
              <w:rPr>
                <w:b/>
                <w:sz w:val="24"/>
                <w:szCs w:val="24"/>
              </w:rPr>
              <w:lastRenderedPageBreak/>
              <w:t xml:space="preserve">3. Усвоение новых знаний. </w:t>
            </w:r>
          </w:p>
          <w:p w:rsidR="00C66D01" w:rsidRPr="00B72762" w:rsidRDefault="00C66D01" w:rsidP="0009457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C66D01" w:rsidRPr="00B72762" w:rsidRDefault="00C66D01" w:rsidP="0009457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C66D01" w:rsidRPr="00B72762" w:rsidRDefault="00C66D01" w:rsidP="0009457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C66D01" w:rsidRPr="00B72762" w:rsidRDefault="00C66D01" w:rsidP="0009457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C66D01" w:rsidRPr="00B72762" w:rsidRDefault="00C66D01" w:rsidP="0009457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C66D01" w:rsidRPr="00B72762" w:rsidRDefault="00C66D01" w:rsidP="0009457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C66D01" w:rsidRPr="00B72762" w:rsidRDefault="00C66D01" w:rsidP="0009457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72762">
              <w:rPr>
                <w:b/>
                <w:sz w:val="24"/>
                <w:szCs w:val="24"/>
              </w:rPr>
              <w:t>Физ. минутка (пауза релаксации)</w:t>
            </w: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72762">
              <w:rPr>
                <w:b/>
                <w:sz w:val="24"/>
                <w:szCs w:val="24"/>
              </w:rPr>
              <w:t>Первичное закрепление знаний.</w:t>
            </w: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72762">
              <w:rPr>
                <w:b/>
                <w:sz w:val="24"/>
                <w:szCs w:val="24"/>
              </w:rPr>
              <w:t>Решение учебных задач.</w:t>
            </w:r>
          </w:p>
        </w:tc>
        <w:tc>
          <w:tcPr>
            <w:tcW w:w="8221" w:type="dxa"/>
          </w:tcPr>
          <w:p w:rsidR="00C66D01" w:rsidRPr="00B72762" w:rsidRDefault="00C66D01" w:rsidP="0009457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72762">
              <w:rPr>
                <w:b/>
                <w:sz w:val="24"/>
                <w:szCs w:val="24"/>
                <w:lang w:val="en-US"/>
              </w:rPr>
              <w:t>I</w:t>
            </w:r>
            <w:r w:rsidRPr="00B72762">
              <w:rPr>
                <w:b/>
                <w:sz w:val="24"/>
                <w:szCs w:val="24"/>
              </w:rPr>
              <w:t>.</w:t>
            </w:r>
            <w:r w:rsidRPr="00B72762">
              <w:rPr>
                <w:sz w:val="24"/>
                <w:szCs w:val="24"/>
              </w:rPr>
              <w:t xml:space="preserve"> </w:t>
            </w:r>
            <w:r w:rsidRPr="00B72762">
              <w:rPr>
                <w:b/>
                <w:sz w:val="24"/>
                <w:szCs w:val="24"/>
              </w:rPr>
              <w:t xml:space="preserve">Формирование понятия «омонимы», отличие омонимов от многозначных слов. (Встреча с лесными </w:t>
            </w:r>
            <w:proofErr w:type="gramStart"/>
            <w:r w:rsidRPr="00B72762">
              <w:rPr>
                <w:b/>
                <w:sz w:val="24"/>
                <w:szCs w:val="24"/>
              </w:rPr>
              <w:t>зверюшками</w:t>
            </w:r>
            <w:proofErr w:type="gramEnd"/>
            <w:r w:rsidRPr="00B72762">
              <w:rPr>
                <w:b/>
                <w:sz w:val="24"/>
                <w:szCs w:val="24"/>
              </w:rPr>
              <w:t>)</w:t>
            </w:r>
            <w:r w:rsidRPr="00B72762">
              <w:rPr>
                <w:sz w:val="24"/>
                <w:szCs w:val="24"/>
              </w:rPr>
              <w:t xml:space="preserve"> (Слайд 9).</w:t>
            </w:r>
          </w:p>
          <w:p w:rsidR="00C66D01" w:rsidRPr="00BF179E" w:rsidRDefault="00C66D01" w:rsidP="00094575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BF179E">
              <w:rPr>
                <w:sz w:val="24"/>
                <w:szCs w:val="24"/>
              </w:rPr>
              <w:t xml:space="preserve">Побуждает к высказыванию своего мнения: </w:t>
            </w:r>
            <w:r w:rsidRPr="00BF179E">
              <w:rPr>
                <w:i/>
                <w:sz w:val="24"/>
                <w:szCs w:val="24"/>
              </w:rPr>
              <w:t xml:space="preserve">Поможем </w:t>
            </w:r>
            <w:proofErr w:type="gramStart"/>
            <w:r w:rsidRPr="00BF179E">
              <w:rPr>
                <w:i/>
                <w:sz w:val="24"/>
                <w:szCs w:val="24"/>
              </w:rPr>
              <w:t>зверюшкам</w:t>
            </w:r>
            <w:proofErr w:type="gramEnd"/>
            <w:r w:rsidRPr="00BF179E">
              <w:rPr>
                <w:i/>
                <w:sz w:val="24"/>
                <w:szCs w:val="24"/>
              </w:rPr>
              <w:t>? Как вы считаете, почему они не поняли друг друга в диалоге</w:t>
            </w:r>
            <w:r w:rsidRPr="00BF179E">
              <w:rPr>
                <w:sz w:val="24"/>
                <w:szCs w:val="24"/>
              </w:rPr>
              <w:t>?</w:t>
            </w: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72762">
              <w:rPr>
                <w:sz w:val="24"/>
                <w:szCs w:val="24"/>
              </w:rPr>
              <w:t xml:space="preserve">Подводит к формулированию определения </w:t>
            </w:r>
            <w:r w:rsidRPr="00B72762">
              <w:rPr>
                <w:i/>
                <w:sz w:val="24"/>
                <w:szCs w:val="24"/>
              </w:rPr>
              <w:t>омонимы</w:t>
            </w:r>
            <w:r w:rsidRPr="00B72762">
              <w:rPr>
                <w:sz w:val="24"/>
                <w:szCs w:val="24"/>
              </w:rPr>
              <w:t xml:space="preserve"> (Слайд 10).</w:t>
            </w: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72762">
              <w:rPr>
                <w:sz w:val="24"/>
                <w:szCs w:val="24"/>
              </w:rPr>
              <w:t>Даёт задание на оформление теоретического материала в справочниках.</w:t>
            </w: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B72762">
              <w:rPr>
                <w:sz w:val="24"/>
                <w:szCs w:val="24"/>
              </w:rPr>
              <w:t>Организует физкультминутку.</w:t>
            </w:r>
            <w:r w:rsidRPr="00B72762">
              <w:rPr>
                <w:i/>
                <w:sz w:val="24"/>
                <w:szCs w:val="24"/>
              </w:rPr>
              <w:t xml:space="preserve">1. </w:t>
            </w:r>
            <w:proofErr w:type="gramStart"/>
            <w:r w:rsidRPr="00B72762">
              <w:rPr>
                <w:i/>
                <w:sz w:val="24"/>
                <w:szCs w:val="24"/>
              </w:rPr>
              <w:t xml:space="preserve">Посмотрите вверх, вниз, направо, налево, нарисуйте глазами круг, затем первую букву своего имени, закройте глазки, откройте, быстро поморгайте. </w:t>
            </w:r>
            <w:proofErr w:type="gramEnd"/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B72762">
              <w:rPr>
                <w:i/>
                <w:sz w:val="24"/>
                <w:szCs w:val="24"/>
              </w:rPr>
              <w:t>2. Зажмите руки в замочек, вытяните вперед, теперь вверх, потянитесь к солнышку.</w:t>
            </w: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72762">
              <w:rPr>
                <w:sz w:val="24"/>
                <w:szCs w:val="24"/>
              </w:rPr>
              <w:t xml:space="preserve">Актуализирует тему урока. Побуждает к воспроизведению </w:t>
            </w:r>
            <w:proofErr w:type="gramStart"/>
            <w:r w:rsidRPr="00B72762">
              <w:rPr>
                <w:sz w:val="24"/>
                <w:szCs w:val="24"/>
              </w:rPr>
              <w:t>освоенного</w:t>
            </w:r>
            <w:proofErr w:type="gramEnd"/>
            <w:r w:rsidRPr="00B72762">
              <w:rPr>
                <w:sz w:val="24"/>
                <w:szCs w:val="24"/>
              </w:rPr>
              <w:t>.</w:t>
            </w:r>
            <w:r w:rsidRPr="00B72762">
              <w:rPr>
                <w:b/>
                <w:sz w:val="24"/>
                <w:szCs w:val="24"/>
              </w:rPr>
              <w:t xml:space="preserve"> </w:t>
            </w:r>
            <w:r w:rsidRPr="00B72762">
              <w:rPr>
                <w:sz w:val="24"/>
                <w:szCs w:val="24"/>
              </w:rPr>
              <w:t xml:space="preserve">Организует через поисковую работу: </w:t>
            </w:r>
            <w:r w:rsidRPr="00B72762">
              <w:rPr>
                <w:i/>
                <w:sz w:val="24"/>
                <w:szCs w:val="24"/>
              </w:rPr>
              <w:t xml:space="preserve">Выразительно прочитайте стихотворение Александра Шибаева и определите, есть ли в этом тексте омонимы </w:t>
            </w:r>
            <w:r w:rsidRPr="00B72762">
              <w:rPr>
                <w:sz w:val="24"/>
                <w:szCs w:val="24"/>
              </w:rPr>
              <w:t>(Слайд 11).</w:t>
            </w: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72762">
              <w:rPr>
                <w:sz w:val="24"/>
                <w:szCs w:val="24"/>
              </w:rPr>
              <w:t xml:space="preserve">Организует беседу по уточнению и конкретизации первичных знаний: </w:t>
            </w: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B72762">
              <w:rPr>
                <w:i/>
                <w:sz w:val="24"/>
                <w:szCs w:val="24"/>
              </w:rPr>
              <w:t xml:space="preserve">- О чём это стихотворение? </w:t>
            </w: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B72762">
              <w:rPr>
                <w:i/>
                <w:sz w:val="24"/>
                <w:szCs w:val="24"/>
              </w:rPr>
              <w:t>- Назовите слова-омонимы.</w:t>
            </w: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B72762">
              <w:rPr>
                <w:i/>
                <w:sz w:val="24"/>
                <w:szCs w:val="24"/>
              </w:rPr>
              <w:t>- Определите лексическое значение этих слов? Какая книга помогает нам в определении лексического значения слова?</w:t>
            </w: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B72762">
              <w:rPr>
                <w:i/>
                <w:sz w:val="24"/>
                <w:szCs w:val="24"/>
              </w:rPr>
              <w:t>-Запишите эти слова и сделайте морфемный и словообразовательный разбор каждого слова.</w:t>
            </w: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72762">
              <w:rPr>
                <w:sz w:val="24"/>
                <w:szCs w:val="24"/>
              </w:rPr>
              <w:t>Организует проверку разборов слов.</w:t>
            </w: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72762">
              <w:rPr>
                <w:sz w:val="24"/>
                <w:szCs w:val="24"/>
              </w:rPr>
              <w:t xml:space="preserve">Проводит параллель с ранее изученным материалом – история происхождения слова </w:t>
            </w:r>
            <w:r w:rsidRPr="00B72762">
              <w:rPr>
                <w:i/>
                <w:sz w:val="24"/>
                <w:szCs w:val="24"/>
              </w:rPr>
              <w:t>норка</w:t>
            </w:r>
            <w:r w:rsidRPr="00B72762">
              <w:rPr>
                <w:sz w:val="24"/>
                <w:szCs w:val="24"/>
              </w:rPr>
              <w:t xml:space="preserve"> (Слайд 12).</w:t>
            </w: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72762">
              <w:rPr>
                <w:sz w:val="24"/>
                <w:szCs w:val="24"/>
              </w:rPr>
              <w:t>Подводит к выводу о лингвистических особенностях слов-омонимов.</w:t>
            </w: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72762">
              <w:rPr>
                <w:i/>
                <w:sz w:val="24"/>
                <w:szCs w:val="24"/>
              </w:rPr>
              <w:t>Наводящие вопросы:</w:t>
            </w: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72762">
              <w:rPr>
                <w:sz w:val="24"/>
                <w:szCs w:val="24"/>
              </w:rPr>
              <w:t>1. Какой частью речи эти слова являются?</w:t>
            </w: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72762">
              <w:rPr>
                <w:sz w:val="24"/>
                <w:szCs w:val="24"/>
              </w:rPr>
              <w:t xml:space="preserve">2. Одинаковы ли они по написанию и произношению? </w:t>
            </w: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72762">
              <w:rPr>
                <w:sz w:val="24"/>
                <w:szCs w:val="24"/>
              </w:rPr>
              <w:t xml:space="preserve">3. Как </w:t>
            </w:r>
            <w:proofErr w:type="gramStart"/>
            <w:r w:rsidRPr="00B72762">
              <w:rPr>
                <w:sz w:val="24"/>
                <w:szCs w:val="24"/>
              </w:rPr>
              <w:t>образованы</w:t>
            </w:r>
            <w:proofErr w:type="gramEnd"/>
            <w:r w:rsidRPr="00B72762">
              <w:rPr>
                <w:sz w:val="24"/>
                <w:szCs w:val="24"/>
              </w:rPr>
              <w:t xml:space="preserve"> по морфемному составу?</w:t>
            </w: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72762">
              <w:rPr>
                <w:sz w:val="24"/>
                <w:szCs w:val="24"/>
              </w:rPr>
              <w:t xml:space="preserve">4. </w:t>
            </w:r>
            <w:proofErr w:type="gramStart"/>
            <w:r w:rsidRPr="00B72762">
              <w:rPr>
                <w:sz w:val="24"/>
                <w:szCs w:val="24"/>
              </w:rPr>
              <w:t>Каковы</w:t>
            </w:r>
            <w:proofErr w:type="gramEnd"/>
            <w:r w:rsidRPr="00B72762">
              <w:rPr>
                <w:sz w:val="24"/>
                <w:szCs w:val="24"/>
              </w:rPr>
              <w:t xml:space="preserve"> по происхождению?</w:t>
            </w: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72762">
              <w:rPr>
                <w:sz w:val="24"/>
                <w:szCs w:val="24"/>
              </w:rPr>
              <w:t>5. Чем отличаются от многозначных слов?</w:t>
            </w:r>
          </w:p>
          <w:p w:rsidR="00C66D01" w:rsidRPr="00B72762" w:rsidRDefault="00C66D01" w:rsidP="00094575">
            <w:pPr>
              <w:spacing w:after="0" w:line="240" w:lineRule="auto"/>
              <w:rPr>
                <w:sz w:val="24"/>
                <w:szCs w:val="24"/>
              </w:rPr>
            </w:pPr>
          </w:p>
          <w:p w:rsidR="00C66D01" w:rsidRPr="00B72762" w:rsidRDefault="00C66D01" w:rsidP="00094575">
            <w:pPr>
              <w:spacing w:after="0" w:line="240" w:lineRule="auto"/>
              <w:rPr>
                <w:sz w:val="24"/>
                <w:szCs w:val="24"/>
              </w:rPr>
            </w:pPr>
          </w:p>
          <w:p w:rsidR="00C66D01" w:rsidRPr="00B72762" w:rsidRDefault="00C66D01" w:rsidP="00094575">
            <w:pPr>
              <w:spacing w:after="0" w:line="240" w:lineRule="auto"/>
              <w:rPr>
                <w:sz w:val="24"/>
                <w:szCs w:val="24"/>
              </w:rPr>
            </w:pPr>
          </w:p>
          <w:p w:rsidR="00C66D01" w:rsidRPr="00B72762" w:rsidRDefault="00C66D01" w:rsidP="00094575">
            <w:pPr>
              <w:spacing w:after="0" w:line="240" w:lineRule="auto"/>
              <w:rPr>
                <w:sz w:val="24"/>
                <w:szCs w:val="24"/>
              </w:rPr>
            </w:pPr>
          </w:p>
          <w:p w:rsidR="00C66D01" w:rsidRPr="00B72762" w:rsidRDefault="00C66D01" w:rsidP="00094575">
            <w:pPr>
              <w:spacing w:after="0" w:line="240" w:lineRule="auto"/>
              <w:rPr>
                <w:sz w:val="24"/>
                <w:szCs w:val="24"/>
              </w:rPr>
            </w:pP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72762">
              <w:rPr>
                <w:sz w:val="24"/>
                <w:szCs w:val="24"/>
              </w:rPr>
              <w:t xml:space="preserve">Формулирует задачу: </w:t>
            </w:r>
            <w:r w:rsidRPr="00B72762">
              <w:rPr>
                <w:i/>
                <w:sz w:val="24"/>
                <w:szCs w:val="24"/>
              </w:rPr>
              <w:t>Перед вами 4 рисунка. Ответьте на вопрос: Почему слово «капитан» расположено между двумя рисунками, т.е. каждый рисунок имеет одно название, а рисунки снизу имеют каждый свою подпись?</w:t>
            </w:r>
            <w:r w:rsidRPr="00B72762">
              <w:rPr>
                <w:sz w:val="24"/>
                <w:szCs w:val="24"/>
              </w:rPr>
              <w:t xml:space="preserve"> (Слайд 13). Задаёт проблемный вопрос: </w:t>
            </w:r>
            <w:r w:rsidRPr="00B72762">
              <w:rPr>
                <w:i/>
                <w:sz w:val="24"/>
                <w:szCs w:val="24"/>
              </w:rPr>
              <w:t>В чём сходства и отличия омонимов и многозначных слов</w:t>
            </w:r>
            <w:r w:rsidRPr="00B72762">
              <w:rPr>
                <w:b/>
                <w:sz w:val="24"/>
                <w:szCs w:val="24"/>
              </w:rPr>
              <w:t xml:space="preserve"> </w:t>
            </w:r>
            <w:r w:rsidRPr="00B72762">
              <w:rPr>
                <w:sz w:val="24"/>
                <w:szCs w:val="24"/>
              </w:rPr>
              <w:t>(Слайд 14).</w:t>
            </w: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72762">
              <w:rPr>
                <w:sz w:val="24"/>
                <w:szCs w:val="24"/>
              </w:rPr>
              <w:t>Даёт задание на выполнение упражнения 725 (устно).</w:t>
            </w: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72762">
              <w:rPr>
                <w:sz w:val="24"/>
                <w:szCs w:val="24"/>
              </w:rPr>
              <w:t>Обеспечивает мотивацию выполнения</w:t>
            </w:r>
            <w:r w:rsidRPr="00B72762">
              <w:rPr>
                <w:b/>
                <w:sz w:val="24"/>
                <w:szCs w:val="24"/>
              </w:rPr>
              <w:t xml:space="preserve"> </w:t>
            </w:r>
            <w:r w:rsidRPr="00B72762">
              <w:rPr>
                <w:sz w:val="24"/>
                <w:szCs w:val="24"/>
              </w:rPr>
              <w:t>работы в парах.</w:t>
            </w:r>
            <w:r w:rsidRPr="00B72762">
              <w:rPr>
                <w:b/>
                <w:sz w:val="24"/>
                <w:szCs w:val="24"/>
              </w:rPr>
              <w:t xml:space="preserve"> Встреча с Бабой-Ягой (классификация омонимов)</w:t>
            </w:r>
            <w:r w:rsidRPr="00B72762">
              <w:rPr>
                <w:sz w:val="24"/>
                <w:szCs w:val="24"/>
              </w:rPr>
              <w:t xml:space="preserve"> (Слайд 15).</w:t>
            </w: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B72762">
              <w:rPr>
                <w:bCs/>
                <w:sz w:val="24"/>
                <w:szCs w:val="24"/>
              </w:rPr>
              <w:t xml:space="preserve">Формулирует задание </w:t>
            </w:r>
            <w:r w:rsidRPr="00B72762">
              <w:rPr>
                <w:sz w:val="24"/>
                <w:szCs w:val="24"/>
              </w:rPr>
              <w:t>через создание проблемной ситуации</w:t>
            </w:r>
            <w:r w:rsidRPr="00B72762">
              <w:rPr>
                <w:bCs/>
                <w:sz w:val="24"/>
                <w:szCs w:val="24"/>
              </w:rPr>
              <w:t xml:space="preserve"> (парная работа): </w:t>
            </w:r>
          </w:p>
          <w:p w:rsidR="00C66D01" w:rsidRPr="00BF179E" w:rsidRDefault="00C66D01" w:rsidP="0009457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F179E">
              <w:rPr>
                <w:i/>
                <w:sz w:val="24"/>
                <w:szCs w:val="24"/>
              </w:rPr>
              <w:t>Перед вами листы с упражнением. Но к этому языковому материалу нет задания. Придумайте его</w:t>
            </w:r>
            <w:r w:rsidRPr="00BF179E">
              <w:rPr>
                <w:sz w:val="24"/>
                <w:szCs w:val="24"/>
              </w:rPr>
              <w:t xml:space="preserve"> (Слайды 16-17).</w:t>
            </w: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72762">
              <w:rPr>
                <w:sz w:val="24"/>
                <w:szCs w:val="24"/>
              </w:rPr>
              <w:t>Актуализирует новые знания о грамматических омонимах. Организует работу с таблицей (Слайд 18).</w:t>
            </w: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72762">
              <w:rPr>
                <w:sz w:val="24"/>
                <w:szCs w:val="24"/>
              </w:rPr>
              <w:t xml:space="preserve">Организует работу по проверке усвоения нового знания: </w:t>
            </w:r>
            <w:r w:rsidRPr="00B72762">
              <w:rPr>
                <w:i/>
                <w:sz w:val="24"/>
                <w:szCs w:val="24"/>
              </w:rPr>
              <w:t>Укажите виды омонимов в тексте раздаточного материала (назовите только номер предложения)</w:t>
            </w:r>
            <w:r w:rsidRPr="00B72762">
              <w:rPr>
                <w:sz w:val="24"/>
                <w:szCs w:val="24"/>
              </w:rPr>
              <w:t xml:space="preserve"> (Слайд 17).</w:t>
            </w: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66D01" w:rsidRPr="00BF179E" w:rsidRDefault="00C66D01" w:rsidP="00094575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C66D01" w:rsidRPr="00BF179E" w:rsidRDefault="00C66D01" w:rsidP="00094575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C66D01" w:rsidRPr="00BF179E" w:rsidRDefault="00C66D01" w:rsidP="00094575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BF179E">
              <w:rPr>
                <w:sz w:val="24"/>
                <w:szCs w:val="24"/>
              </w:rPr>
              <w:t>Формулируют выводы наблюдений. Объясняют свой выбор.</w:t>
            </w:r>
          </w:p>
          <w:p w:rsidR="00C66D01" w:rsidRPr="00BF179E" w:rsidRDefault="00C66D01" w:rsidP="00094575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BF179E">
              <w:rPr>
                <w:sz w:val="24"/>
                <w:szCs w:val="24"/>
              </w:rPr>
              <w:t>Формулируют определение омонимов.</w:t>
            </w:r>
          </w:p>
          <w:p w:rsidR="00C66D01" w:rsidRPr="00BF179E" w:rsidRDefault="00C66D01" w:rsidP="00094575">
            <w:pPr>
              <w:spacing w:line="240" w:lineRule="auto"/>
              <w:contextualSpacing/>
              <w:jc w:val="both"/>
              <w:rPr>
                <w:i/>
                <w:sz w:val="24"/>
                <w:szCs w:val="24"/>
              </w:rPr>
            </w:pPr>
            <w:r w:rsidRPr="00BF179E">
              <w:rPr>
                <w:i/>
                <w:sz w:val="24"/>
                <w:szCs w:val="24"/>
              </w:rPr>
              <w:t>Записывают определение «омонимы» и примеры в справочник.</w:t>
            </w:r>
          </w:p>
          <w:p w:rsidR="00C66D01" w:rsidRPr="00BF179E" w:rsidRDefault="00C66D01" w:rsidP="00094575">
            <w:pPr>
              <w:spacing w:line="240" w:lineRule="auto"/>
              <w:contextualSpacing/>
              <w:jc w:val="both"/>
              <w:rPr>
                <w:i/>
                <w:sz w:val="24"/>
                <w:szCs w:val="24"/>
              </w:rPr>
            </w:pPr>
          </w:p>
          <w:p w:rsidR="00C66D01" w:rsidRPr="00BF179E" w:rsidRDefault="00C66D01" w:rsidP="00094575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72762">
              <w:rPr>
                <w:sz w:val="24"/>
                <w:szCs w:val="24"/>
              </w:rPr>
              <w:t>Выполняют упражнения физкультминутки.</w:t>
            </w: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72762">
              <w:rPr>
                <w:sz w:val="24"/>
                <w:szCs w:val="24"/>
              </w:rPr>
              <w:t>Анализируют стихотворение, находят понятия, высказывают свои аргументы.</w:t>
            </w: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72762">
              <w:rPr>
                <w:sz w:val="24"/>
                <w:szCs w:val="24"/>
              </w:rPr>
              <w:t>Отвечают на вопросы.</w:t>
            </w: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B72762">
              <w:rPr>
                <w:sz w:val="24"/>
                <w:szCs w:val="24"/>
              </w:rPr>
              <w:t>Выполняют морфемный и словообразовательный разбор.</w:t>
            </w:r>
            <w:r w:rsidRPr="00B72762">
              <w:rPr>
                <w:i/>
                <w:sz w:val="24"/>
                <w:szCs w:val="24"/>
              </w:rPr>
              <w:t xml:space="preserve"> Двое учащихся работают у доски.</w:t>
            </w: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72762">
              <w:rPr>
                <w:sz w:val="24"/>
                <w:szCs w:val="24"/>
              </w:rPr>
              <w:t>Осуществляют самопроверку, самооценку.</w:t>
            </w:r>
          </w:p>
          <w:p w:rsidR="00C66D01" w:rsidRPr="00BF179E" w:rsidRDefault="00C66D01" w:rsidP="00094575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C66D01" w:rsidRPr="00BF179E" w:rsidRDefault="00C66D01" w:rsidP="00094575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BF179E">
              <w:rPr>
                <w:sz w:val="24"/>
                <w:szCs w:val="24"/>
              </w:rPr>
              <w:t>Слушают сообщение, делятся впечатлениями о новом знании, высказывают своё мнение о закономерностях образования слов.</w:t>
            </w: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72762">
              <w:rPr>
                <w:sz w:val="24"/>
                <w:szCs w:val="24"/>
              </w:rPr>
              <w:t>Отвечают на вопросы. Выявляют закономерность. Называют основные позиции нового материала</w:t>
            </w: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72762">
              <w:rPr>
                <w:sz w:val="24"/>
                <w:szCs w:val="24"/>
              </w:rPr>
              <w:t>Анализируют рисунок, сравнивают слова, формулируют вывод.</w:t>
            </w: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72762">
              <w:rPr>
                <w:sz w:val="24"/>
                <w:szCs w:val="24"/>
              </w:rPr>
              <w:t>Выполняют упражнение.</w:t>
            </w: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72762">
              <w:rPr>
                <w:sz w:val="24"/>
                <w:szCs w:val="24"/>
              </w:rPr>
              <w:t>Решают проблемную задачу.</w:t>
            </w: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66D01" w:rsidRPr="00BF179E" w:rsidRDefault="00C66D01" w:rsidP="00094575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BF179E">
              <w:rPr>
                <w:sz w:val="24"/>
                <w:szCs w:val="24"/>
              </w:rPr>
              <w:t xml:space="preserve">Работают с таблицей. Сравнивают слова. Выявляют закономерность. Формулируют выводы наблюдений. </w:t>
            </w: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72762">
              <w:rPr>
                <w:sz w:val="24"/>
                <w:szCs w:val="24"/>
              </w:rPr>
              <w:t>Выполняют задание.</w:t>
            </w:r>
          </w:p>
        </w:tc>
      </w:tr>
      <w:tr w:rsidR="00C66D01" w:rsidRPr="00BF179E" w:rsidTr="00094575">
        <w:tc>
          <w:tcPr>
            <w:tcW w:w="2802" w:type="dxa"/>
          </w:tcPr>
          <w:p w:rsidR="00C66D01" w:rsidRPr="00B72762" w:rsidRDefault="00C66D01" w:rsidP="0009457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72762">
              <w:rPr>
                <w:b/>
                <w:sz w:val="24"/>
                <w:szCs w:val="24"/>
              </w:rPr>
              <w:t>4. Закрепление изученного материала.</w:t>
            </w:r>
          </w:p>
          <w:p w:rsidR="00C66D01" w:rsidRPr="00B72762" w:rsidRDefault="00C66D01" w:rsidP="000945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C66D01" w:rsidRPr="00B72762" w:rsidRDefault="00C66D01" w:rsidP="0009457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72762">
              <w:rPr>
                <w:sz w:val="24"/>
                <w:szCs w:val="24"/>
              </w:rPr>
              <w:t>Создаёт эмоциональный настрой на выполнение следующих заданий. Предлагает на выбор несколько заданий (три дороги) (Слайды 19,20).</w:t>
            </w: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B72762">
              <w:rPr>
                <w:sz w:val="24"/>
                <w:szCs w:val="24"/>
              </w:rPr>
              <w:t xml:space="preserve">Организует работу в группах: </w:t>
            </w:r>
            <w:r w:rsidRPr="00B72762">
              <w:rPr>
                <w:i/>
                <w:sz w:val="24"/>
                <w:szCs w:val="24"/>
              </w:rPr>
              <w:t>Каждый ряд будет выполнять одно из заданий.</w:t>
            </w: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66D01" w:rsidRPr="00B72762" w:rsidRDefault="00C66D01" w:rsidP="000945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72762">
              <w:rPr>
                <w:sz w:val="24"/>
                <w:szCs w:val="24"/>
              </w:rPr>
              <w:t>Советуются и выбирают задание. Работают в группах. Представляют результаты групповой работы.</w:t>
            </w:r>
          </w:p>
        </w:tc>
      </w:tr>
      <w:tr w:rsidR="00C66D01" w:rsidRPr="00BF179E" w:rsidTr="00094575">
        <w:tc>
          <w:tcPr>
            <w:tcW w:w="2802" w:type="dxa"/>
          </w:tcPr>
          <w:p w:rsidR="00C66D01" w:rsidRPr="00B72762" w:rsidRDefault="00C66D01" w:rsidP="0009457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72762">
              <w:rPr>
                <w:b/>
                <w:sz w:val="24"/>
                <w:szCs w:val="24"/>
              </w:rPr>
              <w:t>5. Рефлексия деятельности.</w:t>
            </w:r>
          </w:p>
          <w:p w:rsidR="00C66D01" w:rsidRPr="00BF179E" w:rsidRDefault="00C66D01" w:rsidP="000945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C66D01" w:rsidRPr="00BF179E" w:rsidRDefault="00C66D01" w:rsidP="00094575">
            <w:pPr>
              <w:spacing w:before="100" w:beforeAutospacing="1" w:after="100" w:afterAutospacing="1" w:line="240" w:lineRule="auto"/>
              <w:contextualSpacing/>
              <w:jc w:val="both"/>
              <w:rPr>
                <w:sz w:val="24"/>
                <w:szCs w:val="24"/>
              </w:rPr>
            </w:pPr>
            <w:r w:rsidRPr="00BF179E">
              <w:rPr>
                <w:sz w:val="24"/>
                <w:szCs w:val="24"/>
              </w:rPr>
              <w:t>Акцентирует внимание на конечных результатах учебной деятельности обучающихся на уроке (Слайд 27, 28).</w:t>
            </w:r>
          </w:p>
          <w:p w:rsidR="00C66D01" w:rsidRPr="00BF179E" w:rsidRDefault="00C66D01" w:rsidP="00094575">
            <w:pPr>
              <w:spacing w:before="100" w:beforeAutospacing="1" w:after="100" w:afterAutospacing="1" w:line="240" w:lineRule="auto"/>
              <w:contextualSpacing/>
              <w:jc w:val="both"/>
              <w:rPr>
                <w:sz w:val="24"/>
                <w:szCs w:val="24"/>
              </w:rPr>
            </w:pPr>
            <w:r w:rsidRPr="00BF179E">
              <w:rPr>
                <w:sz w:val="24"/>
                <w:szCs w:val="24"/>
              </w:rPr>
              <w:t>Обеспечивает положительную реакцию детей на творчество одноклассников.</w:t>
            </w:r>
          </w:p>
          <w:p w:rsidR="00C66D01" w:rsidRPr="00BF179E" w:rsidRDefault="00C66D01" w:rsidP="00094575">
            <w:pPr>
              <w:spacing w:before="100" w:beforeAutospacing="1" w:after="100" w:afterAutospacing="1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66D01" w:rsidRPr="00B72762" w:rsidRDefault="00C66D01" w:rsidP="000945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72762">
              <w:rPr>
                <w:sz w:val="24"/>
                <w:szCs w:val="24"/>
              </w:rPr>
              <w:t>Отвечают на вопросы учителя.</w:t>
            </w:r>
          </w:p>
        </w:tc>
      </w:tr>
      <w:tr w:rsidR="00C66D01" w:rsidRPr="00BF179E" w:rsidTr="00094575">
        <w:tc>
          <w:tcPr>
            <w:tcW w:w="2802" w:type="dxa"/>
          </w:tcPr>
          <w:p w:rsidR="00C66D01" w:rsidRPr="00B72762" w:rsidRDefault="00C66D01" w:rsidP="0009457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72762">
              <w:rPr>
                <w:b/>
                <w:sz w:val="24"/>
                <w:szCs w:val="24"/>
              </w:rPr>
              <w:t>6. Домашнее задание.</w:t>
            </w:r>
          </w:p>
        </w:tc>
        <w:tc>
          <w:tcPr>
            <w:tcW w:w="8221" w:type="dxa"/>
          </w:tcPr>
          <w:p w:rsidR="00C66D01" w:rsidRPr="00B72762" w:rsidRDefault="00C66D01" w:rsidP="000945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72762">
              <w:rPr>
                <w:sz w:val="24"/>
                <w:szCs w:val="24"/>
              </w:rPr>
              <w:t xml:space="preserve">1). Учить записи в справочнике, письменно выполнить задания к тексту (у каждого лежит на столе – </w:t>
            </w:r>
            <w:r w:rsidRPr="00B72762">
              <w:rPr>
                <w:i/>
                <w:sz w:val="24"/>
                <w:szCs w:val="24"/>
              </w:rPr>
              <w:t>Приложение 4</w:t>
            </w:r>
            <w:r w:rsidRPr="00B72762">
              <w:rPr>
                <w:sz w:val="24"/>
                <w:szCs w:val="24"/>
              </w:rPr>
              <w:t>) – для всех.</w:t>
            </w:r>
          </w:p>
          <w:p w:rsidR="00C66D01" w:rsidRPr="00B72762" w:rsidRDefault="00C66D01" w:rsidP="000945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72762">
              <w:rPr>
                <w:sz w:val="24"/>
                <w:szCs w:val="24"/>
              </w:rPr>
              <w:t>2). Творческое задание (по желанию): составить каламбур + рисунки. (Слайд 29)</w:t>
            </w:r>
          </w:p>
        </w:tc>
        <w:tc>
          <w:tcPr>
            <w:tcW w:w="4536" w:type="dxa"/>
          </w:tcPr>
          <w:p w:rsidR="00C66D01" w:rsidRPr="00B72762" w:rsidRDefault="00C66D01" w:rsidP="000945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72762">
              <w:rPr>
                <w:sz w:val="24"/>
                <w:szCs w:val="24"/>
              </w:rPr>
              <w:t>Запись учащимися задания в дневники.</w:t>
            </w:r>
          </w:p>
        </w:tc>
      </w:tr>
    </w:tbl>
    <w:p w:rsidR="00C66D01" w:rsidRPr="00B72762" w:rsidRDefault="00C66D01" w:rsidP="00C66D01">
      <w:pPr>
        <w:spacing w:after="0" w:line="276" w:lineRule="auto"/>
        <w:jc w:val="both"/>
        <w:rPr>
          <w:b/>
          <w:sz w:val="24"/>
          <w:szCs w:val="24"/>
        </w:rPr>
      </w:pPr>
    </w:p>
    <w:p w:rsidR="006F45BD" w:rsidRDefault="006F45BD" w:rsidP="00C66D01"/>
    <w:sectPr w:rsidR="006F45BD" w:rsidSect="00C66D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C66D01"/>
    <w:rsid w:val="006F45BD"/>
    <w:rsid w:val="00C66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D01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hool-collection.edu.ru/" TargetMode="External"/><Relationship Id="rId4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884</Words>
  <Characters>5040</Characters>
  <Application>Microsoft Office Word</Application>
  <DocSecurity>0</DocSecurity>
  <Lines>42</Lines>
  <Paragraphs>11</Paragraphs>
  <ScaleCrop>false</ScaleCrop>
  <Company/>
  <LinksUpToDate>false</LinksUpToDate>
  <CharactersWithSpaces>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2016-02-25T06:32:00Z</dcterms:created>
  <dcterms:modified xsi:type="dcterms:W3CDTF">2016-02-25T06:33:00Z</dcterms:modified>
</cp:coreProperties>
</file>